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4423B" w14:textId="77777777" w:rsidR="003305EB" w:rsidRPr="00FB4461" w:rsidRDefault="00FB4461">
      <w:pPr>
        <w:pStyle w:val="Heading1"/>
        <w:rPr>
          <w:lang w:val="cy-GB"/>
        </w:rPr>
      </w:pPr>
      <w:r>
        <w:rPr>
          <w:lang w:val="en-GB"/>
        </w:rPr>
        <w:t xml:space="preserve">2.1. </w:t>
      </w:r>
      <w:r w:rsidRPr="00FB4461">
        <w:rPr>
          <w:lang w:val="cy-GB"/>
        </w:rPr>
        <w:t>Creu Adran Gyswllt (Cymedrolwyr yn Unig)</w:t>
      </w:r>
    </w:p>
    <w:p w14:paraId="17CDC7F9" w14:textId="563CB8D7" w:rsidR="003305EB" w:rsidRPr="00FB4461" w:rsidRDefault="00FB4461">
      <w:pPr>
        <w:rPr>
          <w:lang w:val="cy-GB"/>
        </w:rPr>
      </w:pPr>
      <w:r w:rsidRPr="00FB4461">
        <w:rPr>
          <w:lang w:val="cy-GB"/>
        </w:rPr>
        <w:t xml:space="preserve">Gellir defnyddio adrannau cyswllt i ychwanegu eitem at </w:t>
      </w:r>
      <w:r>
        <w:rPr>
          <w:lang w:val="cy-GB"/>
        </w:rPr>
        <w:t>we-lywio</w:t>
      </w:r>
      <w:r w:rsidRPr="00FB4461">
        <w:rPr>
          <w:lang w:val="cy-GB"/>
        </w:rPr>
        <w:t xml:space="preserve"> eich Adran nad ydyw, mewn gwirionedd, yn rhan o'ch Adran. Yn hytrach na bod yn adran y byddwch yn ychwanegu cynnwys ati i greu tudalen, bydd yr adran hon yn cyfeirio'r defnyddiwr at we-dudalen o'ch dewis. </w:t>
      </w:r>
    </w:p>
    <w:p w14:paraId="005520F7" w14:textId="2E1A6DD8" w:rsidR="003305EB" w:rsidRDefault="00FB4461">
      <w:pPr>
        <w:rPr>
          <w:lang w:val="cy-GB"/>
        </w:rPr>
      </w:pPr>
      <w:r w:rsidRPr="00FB4461">
        <w:rPr>
          <w:lang w:val="cy-GB"/>
        </w:rPr>
        <w:t>Er enghraifft, mae llawer o'r dolenni yn y ddewislen ar dudalen Amdanom Ni y Brifysgol (isod) yn adrannau cyswllt sy'n mynd â'r defnyddiwr allan o adran 'Y Brifysgol'.</w:t>
      </w:r>
    </w:p>
    <w:p w14:paraId="0EEC0FB0" w14:textId="743F572E" w:rsidR="0097771E" w:rsidRPr="00FB4461" w:rsidRDefault="00E01362">
      <w:pPr>
        <w:rPr>
          <w:lang w:val="cy-GB"/>
        </w:rPr>
      </w:pPr>
      <w:r w:rsidRPr="009B3CF3">
        <w:rPr>
          <w:noProof/>
          <w:lang w:val="en-GB"/>
        </w:rPr>
        <w:drawing>
          <wp:inline distT="0" distB="0" distL="0" distR="0" wp14:anchorId="3D007A85" wp14:editId="1E97AA81">
            <wp:extent cx="6188710" cy="4508500"/>
            <wp:effectExtent l="0" t="0" r="2540" b="6350"/>
            <wp:docPr id="8" name="Picture 8" descr="Example of the About Us page which has many link sections in the lef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of the About Us page which has many link sections in the left menu"/>
                    <pic:cNvPicPr/>
                  </pic:nvPicPr>
                  <pic:blipFill>
                    <a:blip r:embed="rId10"/>
                    <a:stretch>
                      <a:fillRect/>
                    </a:stretch>
                  </pic:blipFill>
                  <pic:spPr>
                    <a:xfrm>
                      <a:off x="0" y="0"/>
                      <a:ext cx="6188710" cy="4508500"/>
                    </a:xfrm>
                    <a:prstGeom prst="rect">
                      <a:avLst/>
                    </a:prstGeom>
                  </pic:spPr>
                </pic:pic>
              </a:graphicData>
            </a:graphic>
          </wp:inline>
        </w:drawing>
      </w:r>
    </w:p>
    <w:p w14:paraId="5CDE41A0" w14:textId="77777777" w:rsidR="003305EB" w:rsidRPr="00FB4461" w:rsidRDefault="00FB4461">
      <w:pPr>
        <w:rPr>
          <w:lang w:val="cy-GB"/>
        </w:rPr>
      </w:pPr>
      <w:r w:rsidRPr="00FB4461">
        <w:rPr>
          <w:lang w:val="cy-GB"/>
        </w:rPr>
        <w:t>Ceir 2 fath o adran gyswllt - mae un yn cysylltu ag adran o fewn y System Rheoli Cynnwys (yn eich Adran/ardal neu yn rhywle arall); mae'r llall yn cysylltu â safle sydd y tu hwnt i'r SRhC (gallai hwn fod yn un o safleoedd PA nad ydyw'n rhan o'r SRhC, neu'n safle allanol)</w:t>
      </w:r>
    </w:p>
    <w:p w14:paraId="5588832C" w14:textId="77777777" w:rsidR="003305EB" w:rsidRPr="00FB4461" w:rsidRDefault="00FB4461">
      <w:pPr>
        <w:pStyle w:val="Heading2"/>
        <w:rPr>
          <w:lang w:val="cy-GB"/>
        </w:rPr>
      </w:pPr>
      <w:r w:rsidRPr="00FB4461">
        <w:rPr>
          <w:lang w:val="cy-GB"/>
        </w:rPr>
        <w:lastRenderedPageBreak/>
        <w:t>Adran Gyswllt - o fewn y System Rheoli Cynnwys</w:t>
      </w:r>
    </w:p>
    <w:p w14:paraId="711D145C" w14:textId="77777777" w:rsidR="003305EB" w:rsidRPr="00FB4461" w:rsidRDefault="00FB4461">
      <w:pPr>
        <w:numPr>
          <w:ilvl w:val="0"/>
          <w:numId w:val="2"/>
        </w:numPr>
        <w:rPr>
          <w:lang w:val="cy-GB"/>
        </w:rPr>
      </w:pPr>
      <w:r w:rsidRPr="00FB4461">
        <w:rPr>
          <w:lang w:val="cy-GB"/>
        </w:rPr>
        <w:t xml:space="preserve">O'r Site Structure, dewch o hyd i'r adran y mae arnoch eisiau gweithio ynddi.  </w:t>
      </w:r>
    </w:p>
    <w:p w14:paraId="03A30469" w14:textId="77777777" w:rsidR="003305EB" w:rsidRPr="00FB4461" w:rsidRDefault="00FB4461">
      <w:pPr>
        <w:numPr>
          <w:ilvl w:val="0"/>
          <w:numId w:val="2"/>
        </w:numPr>
        <w:rPr>
          <w:lang w:val="cy-GB"/>
        </w:rPr>
      </w:pPr>
      <w:r w:rsidRPr="00FB4461">
        <w:rPr>
          <w:lang w:val="cy-GB"/>
        </w:rPr>
        <w:t xml:space="preserve">Cliciwch ar y botwm 'Actions' ar y dde i'r adran yr ydych wedi'i dewis, a bydd y ddewislen 'Actions' yn ymddangos. Dewiswch 'Create section'. </w:t>
      </w:r>
    </w:p>
    <w:p w14:paraId="1FECF4B5" w14:textId="0F5EF20C" w:rsidR="003305EB" w:rsidRPr="00FB4461" w:rsidRDefault="001D55E6">
      <w:pPr>
        <w:ind w:left="360"/>
        <w:rPr>
          <w:lang w:val="cy-GB"/>
        </w:rPr>
      </w:pPr>
      <w:r>
        <w:rPr>
          <w:noProof/>
        </w:rPr>
        <w:drawing>
          <wp:inline distT="0" distB="0" distL="0" distR="0" wp14:anchorId="48787BBE" wp14:editId="51300981">
            <wp:extent cx="1733550" cy="2389505"/>
            <wp:effectExtent l="19050" t="19050" r="19050" b="10795"/>
            <wp:docPr id="9" name="Picture 9" descr="Screenshot of the Actions menu."/>
            <wp:cNvGraphicFramePr/>
            <a:graphic xmlns:a="http://schemas.openxmlformats.org/drawingml/2006/main">
              <a:graphicData uri="http://schemas.openxmlformats.org/drawingml/2006/picture">
                <pic:pic xmlns:pic="http://schemas.openxmlformats.org/drawingml/2006/picture">
                  <pic:nvPicPr>
                    <pic:cNvPr id="9" name="Picture 9" descr="Screenshot of the Actions menu."/>
                    <pic:cNvPicPr/>
                  </pic:nvPicPr>
                  <pic:blipFill rotWithShape="1">
                    <a:blip r:embed="rId11">
                      <a:extLst>
                        <a:ext uri="{28A0092B-C50C-407E-A947-70E740481C1C}">
                          <a14:useLocalDpi xmlns:a14="http://schemas.microsoft.com/office/drawing/2010/main" val="0"/>
                        </a:ext>
                      </a:extLst>
                    </a:blip>
                    <a:srcRect l="83256" t="25716" b="33248"/>
                    <a:stretch/>
                  </pic:blipFill>
                  <pic:spPr bwMode="auto">
                    <a:xfrm>
                      <a:off x="0" y="0"/>
                      <a:ext cx="1733550" cy="23895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0747EF2" w14:textId="77777777" w:rsidR="003305EB" w:rsidRPr="00FB4461" w:rsidRDefault="00FB4461">
      <w:pPr>
        <w:numPr>
          <w:ilvl w:val="0"/>
          <w:numId w:val="2"/>
        </w:numPr>
        <w:rPr>
          <w:lang w:val="cy-GB"/>
        </w:rPr>
      </w:pPr>
      <w:r w:rsidRPr="00FB4461">
        <w:rPr>
          <w:lang w:val="cy-GB"/>
        </w:rPr>
        <w:t>Bydd y dudalen 'General Section Details' yn ymddangos:</w:t>
      </w:r>
    </w:p>
    <w:p w14:paraId="7036F6C8" w14:textId="4FEF6660" w:rsidR="003305EB" w:rsidRPr="00FB4461" w:rsidRDefault="001D55E6">
      <w:pPr>
        <w:ind w:left="360"/>
        <w:rPr>
          <w:lang w:val="cy-GB"/>
        </w:rPr>
      </w:pPr>
      <w:r>
        <w:rPr>
          <w:noProof/>
        </w:rPr>
        <w:drawing>
          <wp:inline distT="0" distB="0" distL="0" distR="0" wp14:anchorId="2E37488B" wp14:editId="19E6C3E8">
            <wp:extent cx="6029325" cy="3175635"/>
            <wp:effectExtent l="19050" t="19050" r="28575" b="24765"/>
            <wp:docPr id="10" name="Picture 10" descr="Screenshot of the General Section Details page."/>
            <wp:cNvGraphicFramePr/>
            <a:graphic xmlns:a="http://schemas.openxmlformats.org/drawingml/2006/main">
              <a:graphicData uri="http://schemas.openxmlformats.org/drawingml/2006/picture">
                <pic:pic xmlns:pic="http://schemas.openxmlformats.org/drawingml/2006/picture">
                  <pic:nvPicPr>
                    <pic:cNvPr id="10" name="Picture 10" descr="Screenshot of the General Section Details page."/>
                    <pic:cNvPicPr/>
                  </pic:nvPicPr>
                  <pic:blipFill rotWithShape="1">
                    <a:blip r:embed="rId12" cstate="print">
                      <a:extLst>
                        <a:ext uri="{28A0092B-C50C-407E-A947-70E740481C1C}">
                          <a14:useLocalDpi xmlns:a14="http://schemas.microsoft.com/office/drawing/2010/main" val="0"/>
                        </a:ext>
                      </a:extLst>
                    </a:blip>
                    <a:srcRect l="15851" t="9302" b="11910"/>
                    <a:stretch/>
                  </pic:blipFill>
                  <pic:spPr bwMode="auto">
                    <a:xfrm>
                      <a:off x="0" y="0"/>
                      <a:ext cx="6029325" cy="317563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A653F1" w14:textId="77777777" w:rsidR="003305EB" w:rsidRPr="00FB4461" w:rsidRDefault="00FB4461">
      <w:pPr>
        <w:numPr>
          <w:ilvl w:val="0"/>
          <w:numId w:val="2"/>
        </w:numPr>
        <w:rPr>
          <w:lang w:val="cy-GB"/>
        </w:rPr>
      </w:pPr>
      <w:r w:rsidRPr="00FB4461">
        <w:rPr>
          <w:lang w:val="cy-GB"/>
        </w:rPr>
        <w:t>Rhowch enw i'r adran. Bydd yr enw hwn yn ymddangos yn y ddewislen ar y chwith ar eich safle.</w:t>
      </w:r>
    </w:p>
    <w:p w14:paraId="12EEECA4" w14:textId="77777777" w:rsidR="003305EB" w:rsidRPr="00FB4461" w:rsidRDefault="00FB4461">
      <w:pPr>
        <w:numPr>
          <w:ilvl w:val="0"/>
          <w:numId w:val="2"/>
        </w:numPr>
        <w:rPr>
          <w:lang w:val="cy-GB"/>
        </w:rPr>
      </w:pPr>
      <w:r w:rsidRPr="00FB4461">
        <w:rPr>
          <w:lang w:val="cy-GB"/>
        </w:rPr>
        <w:lastRenderedPageBreak/>
        <w:t>Ticiwch y blwch ‘Mark as link section’. Bydd llawer o'r dewisiadau yn diflannu yn awr.</w:t>
      </w:r>
    </w:p>
    <w:p w14:paraId="72F909DF" w14:textId="77777777" w:rsidR="003305EB" w:rsidRPr="00FB4461" w:rsidRDefault="00FB4461">
      <w:pPr>
        <w:numPr>
          <w:ilvl w:val="0"/>
          <w:numId w:val="2"/>
        </w:numPr>
        <w:rPr>
          <w:lang w:val="cy-GB"/>
        </w:rPr>
      </w:pPr>
      <w:r w:rsidRPr="00FB4461">
        <w:rPr>
          <w:lang w:val="cy-GB"/>
        </w:rPr>
        <w:t>Cliciwch ar y tab 'Details'.</w:t>
      </w:r>
    </w:p>
    <w:p w14:paraId="56FC95FD" w14:textId="2DBC34B7" w:rsidR="003305EB" w:rsidRPr="00FB4461" w:rsidRDefault="00E04E18">
      <w:pPr>
        <w:rPr>
          <w:lang w:val="cy-GB"/>
        </w:rPr>
      </w:pPr>
      <w:r>
        <w:rPr>
          <w:noProof/>
        </w:rPr>
        <w:drawing>
          <wp:inline distT="0" distB="0" distL="0" distR="0" wp14:anchorId="283F11AB" wp14:editId="1695A803">
            <wp:extent cx="5522595" cy="2295525"/>
            <wp:effectExtent l="19050" t="19050" r="20955" b="28575"/>
            <wp:docPr id="12" name="Picture 12" descr="Screenshot of the Details tab"/>
            <wp:cNvGraphicFramePr/>
            <a:graphic xmlns:a="http://schemas.openxmlformats.org/drawingml/2006/main">
              <a:graphicData uri="http://schemas.openxmlformats.org/drawingml/2006/picture">
                <pic:pic xmlns:pic="http://schemas.openxmlformats.org/drawingml/2006/picture">
                  <pic:nvPicPr>
                    <pic:cNvPr id="12" name="Picture 12" descr="Screenshot of the Details tab"/>
                    <pic:cNvPicPr/>
                  </pic:nvPicPr>
                  <pic:blipFill rotWithShape="1">
                    <a:blip r:embed="rId13">
                      <a:extLst>
                        <a:ext uri="{28A0092B-C50C-407E-A947-70E740481C1C}">
                          <a14:useLocalDpi xmlns:a14="http://schemas.microsoft.com/office/drawing/2010/main" val="0"/>
                        </a:ext>
                      </a:extLst>
                    </a:blip>
                    <a:srcRect l="36010" t="15046" r="1047" b="38446"/>
                    <a:stretch/>
                  </pic:blipFill>
                  <pic:spPr bwMode="auto">
                    <a:xfrm>
                      <a:off x="0" y="0"/>
                      <a:ext cx="5522595" cy="22955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312ECFE" w14:textId="77777777" w:rsidR="003305EB" w:rsidRPr="00FB4461" w:rsidRDefault="00FB4461">
      <w:pPr>
        <w:numPr>
          <w:ilvl w:val="0"/>
          <w:numId w:val="2"/>
        </w:numPr>
        <w:rPr>
          <w:lang w:val="cy-GB"/>
        </w:rPr>
      </w:pPr>
      <w:r w:rsidRPr="00FB4461">
        <w:rPr>
          <w:lang w:val="cy-GB"/>
        </w:rPr>
        <w:t>Yn y llinell 'Link type', dewiswch 'Section'.</w:t>
      </w:r>
    </w:p>
    <w:p w14:paraId="781A9D31" w14:textId="77777777" w:rsidR="003305EB" w:rsidRPr="00FB4461" w:rsidRDefault="00FB4461">
      <w:pPr>
        <w:numPr>
          <w:ilvl w:val="0"/>
          <w:numId w:val="2"/>
        </w:numPr>
        <w:rPr>
          <w:lang w:val="cy-GB"/>
        </w:rPr>
      </w:pPr>
      <w:r w:rsidRPr="00FB4461">
        <w:rPr>
          <w:lang w:val="cy-GB"/>
        </w:rPr>
        <w:t>Cliciwch ar y botwm 'Select Section' sydd bellach wedi ymddangos.</w:t>
      </w:r>
    </w:p>
    <w:p w14:paraId="300D6799" w14:textId="77777777" w:rsidR="003305EB" w:rsidRPr="00FB4461" w:rsidRDefault="00FB4461">
      <w:pPr>
        <w:numPr>
          <w:ilvl w:val="0"/>
          <w:numId w:val="2"/>
        </w:numPr>
        <w:rPr>
          <w:lang w:val="cy-GB"/>
        </w:rPr>
      </w:pPr>
      <w:r w:rsidRPr="00FB4461">
        <w:rPr>
          <w:lang w:val="cy-GB"/>
        </w:rPr>
        <w:t xml:space="preserve">Bydd y ffenestr 'Select Section' yn ymddangos. Cliciwch ar yr adran yr hoffech greu cyswllt â hi. </w:t>
      </w:r>
    </w:p>
    <w:p w14:paraId="0D4C29BC" w14:textId="77777777" w:rsidR="003305EB" w:rsidRPr="00FB4461" w:rsidRDefault="00FB4461">
      <w:pPr>
        <w:numPr>
          <w:ilvl w:val="0"/>
          <w:numId w:val="2"/>
        </w:numPr>
        <w:rPr>
          <w:lang w:val="cy-GB"/>
        </w:rPr>
      </w:pPr>
      <w:r w:rsidRPr="00FB4461">
        <w:rPr>
          <w:lang w:val="cy-GB"/>
        </w:rPr>
        <w:t>Bydd yr adran a ddewiswyd gennych yn cael ei harddangos yn y tab 'Details'.</w:t>
      </w:r>
    </w:p>
    <w:p w14:paraId="3DE9B9E9" w14:textId="77777777" w:rsidR="003305EB" w:rsidRPr="00FB4461" w:rsidRDefault="00FB4461">
      <w:pPr>
        <w:numPr>
          <w:ilvl w:val="0"/>
          <w:numId w:val="2"/>
        </w:numPr>
        <w:rPr>
          <w:lang w:val="cy-GB"/>
        </w:rPr>
      </w:pPr>
      <w:r w:rsidRPr="00FB4461">
        <w:rPr>
          <w:lang w:val="cy-GB"/>
        </w:rPr>
        <w:t>Cliciwch ar y botwm 'Save changes' er mwyn gorffen.</w:t>
      </w:r>
    </w:p>
    <w:p w14:paraId="4A8DE45A" w14:textId="0478113F" w:rsidR="003305EB" w:rsidRDefault="00FB4461">
      <w:pPr>
        <w:numPr>
          <w:ilvl w:val="0"/>
          <w:numId w:val="2"/>
        </w:numPr>
        <w:rPr>
          <w:lang w:val="cy-GB"/>
        </w:rPr>
      </w:pPr>
      <w:r w:rsidRPr="00FB4461">
        <w:rPr>
          <w:lang w:val="cy-GB"/>
        </w:rPr>
        <w:t>Bydd y system yn mynd â chi yn ôl i dudalen strwythur y safle, ac fe welwch yr eicon cyswllt adran ger enw'r adran:</w:t>
      </w:r>
    </w:p>
    <w:p w14:paraId="0D3A5EDA" w14:textId="495A2331" w:rsidR="00E04E18" w:rsidRPr="00FB4461" w:rsidRDefault="00E04E18" w:rsidP="00E04E18">
      <w:pPr>
        <w:ind w:left="360"/>
        <w:rPr>
          <w:lang w:val="cy-GB"/>
        </w:rPr>
      </w:pPr>
      <w:r>
        <w:rPr>
          <w:noProof/>
        </w:rPr>
        <w:drawing>
          <wp:inline distT="0" distB="0" distL="0" distR="0" wp14:anchorId="2204FB86" wp14:editId="34320CA9">
            <wp:extent cx="1628775" cy="323850"/>
            <wp:effectExtent l="19050" t="19050" r="28575" b="19050"/>
            <wp:docPr id="13" name="Picture 13" descr="Screenshot showing the section link icon (chain) showing next to the section name"/>
            <wp:cNvGraphicFramePr/>
            <a:graphic xmlns:a="http://schemas.openxmlformats.org/drawingml/2006/main">
              <a:graphicData uri="http://schemas.openxmlformats.org/drawingml/2006/picture">
                <pic:pic xmlns:pic="http://schemas.openxmlformats.org/drawingml/2006/picture">
                  <pic:nvPicPr>
                    <pic:cNvPr id="13" name="Picture 13" descr="Screenshot showing the section link icon (chain) showing next to the section name"/>
                    <pic:cNvPicPr/>
                  </pic:nvPicPr>
                  <pic:blipFill rotWithShape="1">
                    <a:blip r:embed="rId14">
                      <a:extLst>
                        <a:ext uri="{28A0092B-C50C-407E-A947-70E740481C1C}">
                          <a14:useLocalDpi xmlns:a14="http://schemas.microsoft.com/office/drawing/2010/main" val="0"/>
                        </a:ext>
                      </a:extLst>
                    </a:blip>
                    <a:srcRect l="19623" t="57432" r="71680" b="39491"/>
                    <a:stretch/>
                  </pic:blipFill>
                  <pic:spPr bwMode="auto">
                    <a:xfrm>
                      <a:off x="0" y="0"/>
                      <a:ext cx="1628775" cy="3238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07E4030" w14:textId="77777777" w:rsidR="003305EB" w:rsidRPr="00FB4461" w:rsidRDefault="003305EB">
      <w:pPr>
        <w:ind w:firstLine="360"/>
        <w:rPr>
          <w:lang w:val="cy-GB"/>
        </w:rPr>
      </w:pPr>
    </w:p>
    <w:p w14:paraId="46715611" w14:textId="77777777" w:rsidR="003305EB" w:rsidRPr="00FB4461" w:rsidRDefault="00FB4461">
      <w:pPr>
        <w:spacing w:line="259" w:lineRule="auto"/>
        <w:rPr>
          <w:b/>
          <w:sz w:val="32"/>
          <w:szCs w:val="26"/>
          <w:lang w:val="cy-GB"/>
        </w:rPr>
      </w:pPr>
      <w:r w:rsidRPr="00FB4461">
        <w:rPr>
          <w:lang w:val="cy-GB"/>
        </w:rPr>
        <w:br w:type="page"/>
      </w:r>
    </w:p>
    <w:p w14:paraId="04FFA1D9" w14:textId="77777777" w:rsidR="003305EB" w:rsidRPr="00FB4461" w:rsidRDefault="00FB4461">
      <w:pPr>
        <w:pStyle w:val="Heading2"/>
        <w:rPr>
          <w:lang w:val="cy-GB"/>
        </w:rPr>
      </w:pPr>
      <w:r w:rsidRPr="00FB4461">
        <w:rPr>
          <w:lang w:val="cy-GB"/>
        </w:rPr>
        <w:lastRenderedPageBreak/>
        <w:t>Creu'r Fersiwn Gymraeg o'ch adran gyswllt</w:t>
      </w:r>
    </w:p>
    <w:p w14:paraId="5DF0A2E0" w14:textId="77777777" w:rsidR="003305EB" w:rsidRPr="00FB4461" w:rsidRDefault="00FB4461">
      <w:pPr>
        <w:numPr>
          <w:ilvl w:val="0"/>
          <w:numId w:val="2"/>
        </w:numPr>
        <w:rPr>
          <w:lang w:val="cy-GB"/>
        </w:rPr>
      </w:pPr>
      <w:r w:rsidRPr="00FB4461">
        <w:rPr>
          <w:lang w:val="cy-GB"/>
        </w:rPr>
        <w:t>Cliciwch ar yr eicon 'Site language' (glôb) ar frig y sgrin a dewis Cymraeg. Bydd fersiwn Gymraeg y dudalen 'Site Structure' yn ymddangos.</w:t>
      </w:r>
    </w:p>
    <w:p w14:paraId="73A5492F" w14:textId="77777777" w:rsidR="003305EB" w:rsidRPr="00FB4461" w:rsidRDefault="00FB4461">
      <w:pPr>
        <w:numPr>
          <w:ilvl w:val="0"/>
          <w:numId w:val="2"/>
        </w:numPr>
        <w:rPr>
          <w:lang w:val="cy-GB"/>
        </w:rPr>
      </w:pPr>
      <w:r w:rsidRPr="00FB4461">
        <w:rPr>
          <w:lang w:val="cy-GB"/>
        </w:rPr>
        <w:t>Dewch o hyd i'r adran gyswllt yr ydych newydd ei hychwanegu. Ei henw fydd 'Not translated' gan nad yw'r teitl Cymraeg wedi'i bennu eto, ond dylech weld yr eicon cyswllt  adran mewnol wrth ei hymyl. Cliciwch ar y geiriau 'Not translated' er mwyn agor yr adran i'w golygu.</w:t>
      </w:r>
    </w:p>
    <w:p w14:paraId="26F579CD" w14:textId="77777777" w:rsidR="003305EB" w:rsidRPr="00FB4461" w:rsidRDefault="00FB4461">
      <w:pPr>
        <w:pBdr>
          <w:top w:val="single" w:sz="4" w:space="10" w:color="000000" w:shadow="1"/>
          <w:left w:val="single" w:sz="4" w:space="10" w:color="000000" w:shadow="1"/>
          <w:bottom w:val="single" w:sz="4" w:space="10" w:color="000000" w:shadow="1"/>
          <w:right w:val="single" w:sz="4" w:space="10" w:color="000000" w:shadow="1"/>
        </w:pBdr>
        <w:shd w:val="clear" w:color="auto" w:fill="DEEAF6"/>
        <w:rPr>
          <w:lang w:val="cy-GB"/>
        </w:rPr>
      </w:pPr>
      <w:r w:rsidRPr="00FB4461">
        <w:rPr>
          <w:b/>
          <w:lang w:val="cy-GB"/>
        </w:rPr>
        <w:t>Sylwer</w:t>
      </w:r>
      <w:r w:rsidRPr="00FB4461">
        <w:rPr>
          <w:lang w:val="cy-GB"/>
        </w:rPr>
        <w:t>: Os oes llawer o adrannau newydd nad oes teitlau Cymraeg wedi eu pennu ar eu cyfer, gall fod yn anodd dod o hyd i'r un y mae arnoch eisiau gweithio arno - symudwch eich llygoden dros y geiriau 'Not translated' a bydd blwch bach sy'n cynnwys teitl Saesneg y dudalen yn ymddangos.</w:t>
      </w:r>
      <w:bookmarkStart w:id="0" w:name="_Hlk25742930"/>
      <w:bookmarkEnd w:id="0"/>
    </w:p>
    <w:p w14:paraId="324E6C57" w14:textId="77777777" w:rsidR="003305EB" w:rsidRPr="00FB4461" w:rsidRDefault="00FB4461">
      <w:pPr>
        <w:pStyle w:val="ListParagraph"/>
        <w:numPr>
          <w:ilvl w:val="0"/>
          <w:numId w:val="2"/>
        </w:numPr>
        <w:rPr>
          <w:lang w:val="cy-GB"/>
        </w:rPr>
      </w:pPr>
      <w:r w:rsidRPr="00FB4461">
        <w:rPr>
          <w:lang w:val="cy-GB"/>
        </w:rPr>
        <w:t xml:space="preserve">Bydd fersiwn Gymraeg o'r sgrin 'General section details' yn ymddangos. </w:t>
      </w:r>
    </w:p>
    <w:p w14:paraId="059F084C" w14:textId="77777777" w:rsidR="003305EB" w:rsidRPr="00FB4461" w:rsidRDefault="00FB4461">
      <w:pPr>
        <w:numPr>
          <w:ilvl w:val="0"/>
          <w:numId w:val="2"/>
        </w:numPr>
        <w:rPr>
          <w:lang w:val="cy-GB"/>
        </w:rPr>
      </w:pPr>
      <w:r w:rsidRPr="00FB4461">
        <w:rPr>
          <w:lang w:val="cy-GB"/>
        </w:rPr>
        <w:t>Ychwanegwch enw'r adran - dylai hwn fod yn fersiwn Gymraeg o'r enw Saesneg.</w:t>
      </w:r>
    </w:p>
    <w:p w14:paraId="410DF20C" w14:textId="77777777" w:rsidR="003305EB" w:rsidRPr="00FB4461" w:rsidRDefault="00FB4461">
      <w:pPr>
        <w:numPr>
          <w:ilvl w:val="0"/>
          <w:numId w:val="2"/>
        </w:numPr>
        <w:rPr>
          <w:lang w:val="cy-GB"/>
        </w:rPr>
      </w:pPr>
      <w:r w:rsidRPr="00FB4461">
        <w:rPr>
          <w:lang w:val="cy-GB"/>
        </w:rPr>
        <w:t>Cliciwch ar y tab 'Details'.</w:t>
      </w:r>
    </w:p>
    <w:p w14:paraId="4F0B972B" w14:textId="77777777" w:rsidR="003305EB" w:rsidRPr="00FB4461" w:rsidRDefault="00FB4461">
      <w:pPr>
        <w:numPr>
          <w:ilvl w:val="0"/>
          <w:numId w:val="2"/>
        </w:numPr>
        <w:rPr>
          <w:lang w:val="cy-GB"/>
        </w:rPr>
      </w:pPr>
      <w:r w:rsidRPr="00FB4461">
        <w:rPr>
          <w:lang w:val="cy-GB"/>
        </w:rPr>
        <w:t>Yn y llinell 'Link type', dewiswch 'Section'.</w:t>
      </w:r>
    </w:p>
    <w:p w14:paraId="0AB31A2D" w14:textId="77777777" w:rsidR="003305EB" w:rsidRPr="00FB4461" w:rsidRDefault="00FB4461">
      <w:pPr>
        <w:numPr>
          <w:ilvl w:val="0"/>
          <w:numId w:val="2"/>
        </w:numPr>
        <w:rPr>
          <w:lang w:val="cy-GB"/>
        </w:rPr>
      </w:pPr>
      <w:r w:rsidRPr="00FB4461">
        <w:rPr>
          <w:lang w:val="cy-GB"/>
        </w:rPr>
        <w:t>Cliciwch ar y botwm 'Select Section' sydd bellach wedi ymddangos.</w:t>
      </w:r>
    </w:p>
    <w:p w14:paraId="13FFE3C0" w14:textId="77777777" w:rsidR="003305EB" w:rsidRPr="00FB4461" w:rsidRDefault="00FB4461">
      <w:pPr>
        <w:numPr>
          <w:ilvl w:val="0"/>
          <w:numId w:val="2"/>
        </w:numPr>
        <w:rPr>
          <w:lang w:val="cy-GB"/>
        </w:rPr>
      </w:pPr>
      <w:r w:rsidRPr="00FB4461">
        <w:rPr>
          <w:lang w:val="cy-GB"/>
        </w:rPr>
        <w:t xml:space="preserve">Bydd y ffenestr 'Select Section' yn ymddangos. Cliciwch ar yr adran yr hoffech greu cyswllt â hi. </w:t>
      </w:r>
    </w:p>
    <w:p w14:paraId="5AD10774" w14:textId="77777777" w:rsidR="003305EB" w:rsidRPr="00FB4461" w:rsidRDefault="00FB4461">
      <w:pPr>
        <w:numPr>
          <w:ilvl w:val="0"/>
          <w:numId w:val="2"/>
        </w:numPr>
        <w:rPr>
          <w:lang w:val="cy-GB"/>
        </w:rPr>
      </w:pPr>
      <w:r w:rsidRPr="00FB4461">
        <w:rPr>
          <w:lang w:val="cy-GB"/>
        </w:rPr>
        <w:t>Bydd yr adran a ddewiswyd gennych yn cael ei harddangos yn y tab 'Details'.</w:t>
      </w:r>
    </w:p>
    <w:p w14:paraId="2017CAA7" w14:textId="77777777" w:rsidR="003305EB" w:rsidRPr="00FB4461" w:rsidRDefault="00FB4461">
      <w:pPr>
        <w:numPr>
          <w:ilvl w:val="0"/>
          <w:numId w:val="2"/>
        </w:numPr>
        <w:rPr>
          <w:lang w:val="cy-GB"/>
        </w:rPr>
      </w:pPr>
      <w:r w:rsidRPr="00FB4461">
        <w:rPr>
          <w:lang w:val="cy-GB"/>
        </w:rPr>
        <w:t>Cliciwch ar y botwm 'Save changes' er mwyn gorffen.</w:t>
      </w:r>
    </w:p>
    <w:p w14:paraId="4BC63685" w14:textId="77777777" w:rsidR="003305EB" w:rsidRPr="00FB4461" w:rsidRDefault="00FB4461">
      <w:pPr>
        <w:numPr>
          <w:ilvl w:val="0"/>
          <w:numId w:val="2"/>
        </w:numPr>
        <w:rPr>
          <w:lang w:val="cy-GB"/>
        </w:rPr>
      </w:pPr>
      <w:r w:rsidRPr="00FB4461">
        <w:rPr>
          <w:lang w:val="cy-GB"/>
        </w:rPr>
        <w:t>Bydd y system yn mynd â chi yn ôl i dudalen strwythur y safle, ac fe welwch yr eicon cyswllt adran ger enw'r adran:</w:t>
      </w:r>
    </w:p>
    <w:p w14:paraId="0E265B98" w14:textId="77777777" w:rsidR="003305EB" w:rsidRPr="00FB4461" w:rsidRDefault="00FB4461">
      <w:pPr>
        <w:ind w:left="360"/>
        <w:rPr>
          <w:lang w:val="cy-GB"/>
        </w:rPr>
      </w:pPr>
      <w:r w:rsidRPr="00FB4461">
        <w:rPr>
          <w:noProof/>
          <w:lang w:val="cy-GB"/>
        </w:rPr>
        <w:drawing>
          <wp:inline distT="19050" distB="19685" distL="19050" distR="13970" wp14:anchorId="325220E9" wp14:editId="13C551AE">
            <wp:extent cx="1319530" cy="304800"/>
            <wp:effectExtent l="0" t="0" r="0" b="0"/>
            <wp:docPr id="1" name="Picture 16" descr="Sgrinlun yn dangos yr eicon cyswllt adran (cadwyn) ger enw'r ad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descr="Sgrinlun yn dangos yr eicon cyswllt adran (cadwyn) ger enw'r adran"/>
                    <pic:cNvPicPr>
                      <a:picLocks noChangeAspect="1" noChangeArrowheads="1"/>
                    </pic:cNvPicPr>
                  </pic:nvPicPr>
                  <pic:blipFill>
                    <a:blip r:embed="rId15"/>
                    <a:srcRect l="19692" t="57488" r="73580" b="39747"/>
                    <a:stretch>
                      <a:fillRect/>
                    </a:stretch>
                  </pic:blipFill>
                  <pic:spPr bwMode="auto">
                    <a:xfrm>
                      <a:off x="0" y="0"/>
                      <a:ext cx="1319530" cy="304800"/>
                    </a:xfrm>
                    <a:prstGeom prst="rect">
                      <a:avLst/>
                    </a:prstGeom>
                    <a:ln w="9525">
                      <a:solidFill>
                        <a:srgbClr val="5B9BD5"/>
                      </a:solidFill>
                    </a:ln>
                  </pic:spPr>
                </pic:pic>
              </a:graphicData>
            </a:graphic>
          </wp:inline>
        </w:drawing>
      </w:r>
    </w:p>
    <w:p w14:paraId="7094906F" w14:textId="77777777" w:rsidR="003305EB" w:rsidRPr="00FB4461" w:rsidRDefault="00FB4461">
      <w:pPr>
        <w:pStyle w:val="Heading2"/>
        <w:rPr>
          <w:lang w:val="cy-GB"/>
        </w:rPr>
      </w:pPr>
      <w:r w:rsidRPr="00FB4461">
        <w:rPr>
          <w:lang w:val="cy-GB"/>
        </w:rPr>
        <w:lastRenderedPageBreak/>
        <w:t>Adran Gyswllt -oddi allan i'r System Rheoli Cynnwys</w:t>
      </w:r>
    </w:p>
    <w:p w14:paraId="0E75F7B3" w14:textId="77777777" w:rsidR="003305EB" w:rsidRPr="00FB4461" w:rsidRDefault="00FB4461">
      <w:pPr>
        <w:numPr>
          <w:ilvl w:val="0"/>
          <w:numId w:val="3"/>
        </w:numPr>
        <w:rPr>
          <w:lang w:val="cy-GB"/>
        </w:rPr>
      </w:pPr>
      <w:r w:rsidRPr="00FB4461">
        <w:rPr>
          <w:lang w:val="cy-GB"/>
        </w:rPr>
        <w:t xml:space="preserve">O'r Site Structure, dewch o hyd i'r adran y mae arnoch eisiau gweithio ynddi.  </w:t>
      </w:r>
    </w:p>
    <w:p w14:paraId="5EAC4DCA" w14:textId="77777777" w:rsidR="003305EB" w:rsidRPr="00FB4461" w:rsidRDefault="00FB4461">
      <w:pPr>
        <w:numPr>
          <w:ilvl w:val="0"/>
          <w:numId w:val="3"/>
        </w:numPr>
        <w:rPr>
          <w:lang w:val="cy-GB"/>
        </w:rPr>
      </w:pPr>
      <w:r w:rsidRPr="00FB4461">
        <w:rPr>
          <w:lang w:val="cy-GB"/>
        </w:rPr>
        <w:t>Cliciwch ar y botwm 'Actions' ar y dde i'r adran yr ydych wedi'i dewis, a bydd y ddewislen 'Actions' yn ymddangos. Dewiswch 'Create section'.</w:t>
      </w:r>
    </w:p>
    <w:p w14:paraId="13312E54" w14:textId="70B24FDA" w:rsidR="003305EB" w:rsidRPr="00FB4461" w:rsidRDefault="00E04E18">
      <w:pPr>
        <w:ind w:left="360"/>
        <w:rPr>
          <w:lang w:val="cy-GB"/>
        </w:rPr>
      </w:pPr>
      <w:r>
        <w:rPr>
          <w:noProof/>
        </w:rPr>
        <w:drawing>
          <wp:inline distT="0" distB="0" distL="0" distR="0" wp14:anchorId="03AE4287" wp14:editId="4F3AF0E9">
            <wp:extent cx="1733550" cy="2389505"/>
            <wp:effectExtent l="19050" t="19050" r="19050" b="10795"/>
            <wp:docPr id="3" name="Picture 3" descr="Screenshot of the Actions menu."/>
            <wp:cNvGraphicFramePr/>
            <a:graphic xmlns:a="http://schemas.openxmlformats.org/drawingml/2006/main">
              <a:graphicData uri="http://schemas.openxmlformats.org/drawingml/2006/picture">
                <pic:pic xmlns:pic="http://schemas.openxmlformats.org/drawingml/2006/picture">
                  <pic:nvPicPr>
                    <pic:cNvPr id="1" name="Picture 1" descr="Screenshot of the Actions menu."/>
                    <pic:cNvPicPr/>
                  </pic:nvPicPr>
                  <pic:blipFill rotWithShape="1">
                    <a:blip r:embed="rId11">
                      <a:extLst>
                        <a:ext uri="{28A0092B-C50C-407E-A947-70E740481C1C}">
                          <a14:useLocalDpi xmlns:a14="http://schemas.microsoft.com/office/drawing/2010/main" val="0"/>
                        </a:ext>
                      </a:extLst>
                    </a:blip>
                    <a:srcRect l="83256" t="25716" b="33248"/>
                    <a:stretch/>
                  </pic:blipFill>
                  <pic:spPr bwMode="auto">
                    <a:xfrm>
                      <a:off x="0" y="0"/>
                      <a:ext cx="1733550" cy="238950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0CB0E3A" w14:textId="77777777" w:rsidR="003305EB" w:rsidRPr="00FB4461" w:rsidRDefault="00FB4461">
      <w:pPr>
        <w:numPr>
          <w:ilvl w:val="0"/>
          <w:numId w:val="3"/>
        </w:numPr>
        <w:rPr>
          <w:lang w:val="cy-GB"/>
        </w:rPr>
      </w:pPr>
      <w:r w:rsidRPr="00FB4461">
        <w:rPr>
          <w:lang w:val="cy-GB"/>
        </w:rPr>
        <w:t>Bydd y dudalen 'General Section Details' yn ymddangos.</w:t>
      </w:r>
    </w:p>
    <w:p w14:paraId="68EDAC5F" w14:textId="14F22020" w:rsidR="003305EB" w:rsidRPr="00FB4461" w:rsidRDefault="006875DB">
      <w:pPr>
        <w:ind w:left="360"/>
        <w:rPr>
          <w:lang w:val="cy-GB"/>
        </w:rPr>
      </w:pPr>
      <w:r>
        <w:rPr>
          <w:noProof/>
        </w:rPr>
        <w:drawing>
          <wp:inline distT="0" distB="0" distL="0" distR="0" wp14:anchorId="27C71B82" wp14:editId="1C770054">
            <wp:extent cx="6029325" cy="3175635"/>
            <wp:effectExtent l="19050" t="19050" r="28575" b="24765"/>
            <wp:docPr id="4" name="Picture 4" descr="Screenshot of the General Section Details page."/>
            <wp:cNvGraphicFramePr/>
            <a:graphic xmlns:a="http://schemas.openxmlformats.org/drawingml/2006/main">
              <a:graphicData uri="http://schemas.openxmlformats.org/drawingml/2006/picture">
                <pic:pic xmlns:pic="http://schemas.openxmlformats.org/drawingml/2006/picture">
                  <pic:nvPicPr>
                    <pic:cNvPr id="2" name="Picture 2" descr="Screenshot of the General Section Details page."/>
                    <pic:cNvPicPr/>
                  </pic:nvPicPr>
                  <pic:blipFill rotWithShape="1">
                    <a:blip r:embed="rId12" cstate="print">
                      <a:extLst>
                        <a:ext uri="{28A0092B-C50C-407E-A947-70E740481C1C}">
                          <a14:useLocalDpi xmlns:a14="http://schemas.microsoft.com/office/drawing/2010/main" val="0"/>
                        </a:ext>
                      </a:extLst>
                    </a:blip>
                    <a:srcRect l="15851" t="9302" b="11910"/>
                    <a:stretch/>
                  </pic:blipFill>
                  <pic:spPr bwMode="auto">
                    <a:xfrm>
                      <a:off x="0" y="0"/>
                      <a:ext cx="6029325" cy="317563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FAA889" w14:textId="77777777" w:rsidR="003305EB" w:rsidRPr="00FB4461" w:rsidRDefault="00FB4461">
      <w:pPr>
        <w:numPr>
          <w:ilvl w:val="0"/>
          <w:numId w:val="3"/>
        </w:numPr>
        <w:rPr>
          <w:lang w:val="cy-GB"/>
        </w:rPr>
      </w:pPr>
      <w:r w:rsidRPr="00FB4461">
        <w:rPr>
          <w:lang w:val="cy-GB"/>
        </w:rPr>
        <w:t>Rhowch enw i'r adran. Bydd yr enw hwn yn ymddangos yn y ddewislen ar y chwith ar eich safle.</w:t>
      </w:r>
    </w:p>
    <w:p w14:paraId="2B203217" w14:textId="77777777" w:rsidR="003305EB" w:rsidRPr="00FB4461" w:rsidRDefault="00FB4461">
      <w:pPr>
        <w:numPr>
          <w:ilvl w:val="0"/>
          <w:numId w:val="3"/>
        </w:numPr>
        <w:rPr>
          <w:lang w:val="cy-GB"/>
        </w:rPr>
      </w:pPr>
      <w:r w:rsidRPr="00FB4461">
        <w:rPr>
          <w:lang w:val="cy-GB"/>
        </w:rPr>
        <w:t>Ticiwch y blwch ‘Mark as link section’.</w:t>
      </w:r>
    </w:p>
    <w:p w14:paraId="0D2E572E" w14:textId="77777777" w:rsidR="003305EB" w:rsidRPr="00FB4461" w:rsidRDefault="00FB4461">
      <w:pPr>
        <w:numPr>
          <w:ilvl w:val="0"/>
          <w:numId w:val="3"/>
        </w:numPr>
        <w:rPr>
          <w:lang w:val="cy-GB"/>
        </w:rPr>
      </w:pPr>
      <w:r w:rsidRPr="00FB4461">
        <w:rPr>
          <w:lang w:val="cy-GB"/>
        </w:rPr>
        <w:lastRenderedPageBreak/>
        <w:t>Cliciwch ar y tab 'Details'.</w:t>
      </w:r>
    </w:p>
    <w:p w14:paraId="45D32EE1" w14:textId="63A40A34" w:rsidR="003305EB" w:rsidRPr="00FB4461" w:rsidRDefault="006875DB">
      <w:pPr>
        <w:ind w:left="360"/>
        <w:rPr>
          <w:lang w:val="cy-GB"/>
        </w:rPr>
      </w:pPr>
      <w:r>
        <w:rPr>
          <w:noProof/>
        </w:rPr>
        <w:drawing>
          <wp:inline distT="0" distB="0" distL="0" distR="0" wp14:anchorId="272860E2" wp14:editId="53197878">
            <wp:extent cx="5522595" cy="2295525"/>
            <wp:effectExtent l="19050" t="19050" r="20955" b="28575"/>
            <wp:docPr id="5" name="Picture 5" descr="Screenshot of the Details tab"/>
            <wp:cNvGraphicFramePr/>
            <a:graphic xmlns:a="http://schemas.openxmlformats.org/drawingml/2006/main">
              <a:graphicData uri="http://schemas.openxmlformats.org/drawingml/2006/picture">
                <pic:pic xmlns:pic="http://schemas.openxmlformats.org/drawingml/2006/picture">
                  <pic:nvPicPr>
                    <pic:cNvPr id="4" name="Picture 4" descr="Screenshot of the Details tab"/>
                    <pic:cNvPicPr/>
                  </pic:nvPicPr>
                  <pic:blipFill rotWithShape="1">
                    <a:blip r:embed="rId13">
                      <a:extLst>
                        <a:ext uri="{28A0092B-C50C-407E-A947-70E740481C1C}">
                          <a14:useLocalDpi xmlns:a14="http://schemas.microsoft.com/office/drawing/2010/main" val="0"/>
                        </a:ext>
                      </a:extLst>
                    </a:blip>
                    <a:srcRect l="36010" t="15046" r="1047" b="38446"/>
                    <a:stretch/>
                  </pic:blipFill>
                  <pic:spPr bwMode="auto">
                    <a:xfrm>
                      <a:off x="0" y="0"/>
                      <a:ext cx="5522595" cy="22955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1BA418B" w14:textId="77777777" w:rsidR="003305EB" w:rsidRPr="00FB4461" w:rsidRDefault="00FB4461">
      <w:pPr>
        <w:numPr>
          <w:ilvl w:val="0"/>
          <w:numId w:val="3"/>
        </w:numPr>
        <w:rPr>
          <w:lang w:val="cy-GB"/>
        </w:rPr>
      </w:pPr>
      <w:r w:rsidRPr="00FB4461">
        <w:rPr>
          <w:lang w:val="cy-GB"/>
        </w:rPr>
        <w:t>Yn y llinell 'Link type', dewiswch ‘External URL’.</w:t>
      </w:r>
    </w:p>
    <w:p w14:paraId="717164E2" w14:textId="77777777" w:rsidR="003305EB" w:rsidRPr="00FB4461" w:rsidRDefault="00FB4461">
      <w:pPr>
        <w:numPr>
          <w:ilvl w:val="0"/>
          <w:numId w:val="3"/>
        </w:numPr>
        <w:rPr>
          <w:lang w:val="cy-GB"/>
        </w:rPr>
      </w:pPr>
      <w:r w:rsidRPr="00FB4461">
        <w:rPr>
          <w:lang w:val="cy-GB"/>
        </w:rPr>
        <w:t>Teipiwch neu ludo'r URL i greu cyswllt ag ef yn y blwch 'Link URL'.</w:t>
      </w:r>
    </w:p>
    <w:p w14:paraId="263827D1" w14:textId="77777777" w:rsidR="003305EB" w:rsidRPr="00FB4461" w:rsidRDefault="00FB4461">
      <w:pPr>
        <w:numPr>
          <w:ilvl w:val="0"/>
          <w:numId w:val="3"/>
        </w:numPr>
        <w:rPr>
          <w:lang w:val="cy-GB"/>
        </w:rPr>
      </w:pPr>
      <w:r w:rsidRPr="00FB4461">
        <w:rPr>
          <w:lang w:val="cy-GB"/>
        </w:rPr>
        <w:t>Cliciwch ar y botwm 'Save changes' er mwyn gorffen.</w:t>
      </w:r>
    </w:p>
    <w:p w14:paraId="535C3E30" w14:textId="77777777" w:rsidR="003305EB" w:rsidRPr="00FB4461" w:rsidRDefault="00FB4461">
      <w:pPr>
        <w:numPr>
          <w:ilvl w:val="0"/>
          <w:numId w:val="3"/>
        </w:numPr>
        <w:rPr>
          <w:lang w:val="cy-GB"/>
        </w:rPr>
      </w:pPr>
      <w:r w:rsidRPr="00FB4461">
        <w:rPr>
          <w:lang w:val="cy-GB"/>
        </w:rPr>
        <w:t>Bydd y system yn mynd â chi yn ôl i dudalen strwythur y safle, ac fe welwch yr eicon cyswllt allanol ger enw'r adran:</w:t>
      </w:r>
    </w:p>
    <w:p w14:paraId="14CA994C" w14:textId="4AECC629" w:rsidR="003305EB" w:rsidRPr="00FB4461" w:rsidRDefault="006875DB">
      <w:pPr>
        <w:ind w:left="360"/>
        <w:rPr>
          <w:lang w:val="cy-GB"/>
        </w:rPr>
      </w:pPr>
      <w:r>
        <w:rPr>
          <w:noProof/>
        </w:rPr>
        <w:drawing>
          <wp:inline distT="0" distB="0" distL="0" distR="0" wp14:anchorId="787AE7B6" wp14:editId="1E1822A3">
            <wp:extent cx="2338070" cy="381000"/>
            <wp:effectExtent l="19050" t="19050" r="24130" b="19050"/>
            <wp:docPr id="15" name="Picture 15" descr="Screenshot showing the external section link icon (square and arrow) showing next to the section name"/>
            <wp:cNvGraphicFramePr/>
            <a:graphic xmlns:a="http://schemas.openxmlformats.org/drawingml/2006/main">
              <a:graphicData uri="http://schemas.openxmlformats.org/drawingml/2006/picture">
                <pic:pic xmlns:pic="http://schemas.openxmlformats.org/drawingml/2006/picture">
                  <pic:nvPicPr>
                    <pic:cNvPr id="15" name="Picture 15" descr="Screenshot showing the external section link icon (square and arrow) showing next to the section name"/>
                    <pic:cNvPicPr/>
                  </pic:nvPicPr>
                  <pic:blipFill rotWithShape="1">
                    <a:blip r:embed="rId16">
                      <a:extLst>
                        <a:ext uri="{28A0092B-C50C-407E-A947-70E740481C1C}">
                          <a14:useLocalDpi xmlns:a14="http://schemas.microsoft.com/office/drawing/2010/main" val="0"/>
                        </a:ext>
                      </a:extLst>
                    </a:blip>
                    <a:srcRect l="19872" t="59431" r="68429" b="37181"/>
                    <a:stretch/>
                  </pic:blipFill>
                  <pic:spPr bwMode="auto">
                    <a:xfrm>
                      <a:off x="0" y="0"/>
                      <a:ext cx="2338070" cy="381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B67B4A1" w14:textId="77777777" w:rsidR="003305EB" w:rsidRPr="00FB4461" w:rsidRDefault="00FB4461">
      <w:pPr>
        <w:spacing w:line="259" w:lineRule="auto"/>
        <w:rPr>
          <w:b/>
          <w:sz w:val="28"/>
          <w:szCs w:val="24"/>
          <w:lang w:val="cy-GB"/>
        </w:rPr>
      </w:pPr>
      <w:r w:rsidRPr="00FB4461">
        <w:rPr>
          <w:lang w:val="cy-GB"/>
        </w:rPr>
        <w:br w:type="page"/>
      </w:r>
    </w:p>
    <w:p w14:paraId="14894AED" w14:textId="77777777" w:rsidR="003305EB" w:rsidRPr="00FB4461" w:rsidRDefault="00FB4461">
      <w:pPr>
        <w:pStyle w:val="Heading3"/>
        <w:rPr>
          <w:lang w:val="cy-GB"/>
        </w:rPr>
      </w:pPr>
      <w:r w:rsidRPr="00FB4461">
        <w:rPr>
          <w:lang w:val="cy-GB"/>
        </w:rPr>
        <w:lastRenderedPageBreak/>
        <w:t>Creu'r Fersiwn Gymraeg o'ch adran gyswllt</w:t>
      </w:r>
    </w:p>
    <w:p w14:paraId="720C0FAE" w14:textId="77777777" w:rsidR="003305EB" w:rsidRPr="00FB4461" w:rsidRDefault="00FB4461">
      <w:pPr>
        <w:numPr>
          <w:ilvl w:val="0"/>
          <w:numId w:val="3"/>
        </w:numPr>
        <w:rPr>
          <w:lang w:val="cy-GB"/>
        </w:rPr>
      </w:pPr>
      <w:r w:rsidRPr="00FB4461">
        <w:rPr>
          <w:lang w:val="cy-GB"/>
        </w:rPr>
        <w:t>Cliciwch ar yr eicon 'Site language' (glôb) ar frig y sgrin a dewis Cymraeg. Bydd fersiwn Gymraeg y dudalen 'Site Structure' yn ymddangos.</w:t>
      </w:r>
    </w:p>
    <w:p w14:paraId="53C27F25" w14:textId="77777777" w:rsidR="003305EB" w:rsidRPr="00FB4461" w:rsidRDefault="00FB4461">
      <w:pPr>
        <w:numPr>
          <w:ilvl w:val="0"/>
          <w:numId w:val="3"/>
        </w:numPr>
        <w:rPr>
          <w:lang w:val="cy-GB"/>
        </w:rPr>
      </w:pPr>
      <w:r w:rsidRPr="00FB4461">
        <w:rPr>
          <w:lang w:val="cy-GB"/>
        </w:rPr>
        <w:t>Dewch o hyd i'r adran gyswllt yr ydych newydd ei hychwanegu. Ei henw fydd 'Not translated' gan nad yw'r teitl Cymraeg wedi'i bennu eto, ond dylech weld yr eicon cyswllt  adran mewnol wrth ei hymyl. Cliciwch ar y geiriau 'Not translated' er mwyn agor yr adran i'w golygu.</w:t>
      </w:r>
    </w:p>
    <w:p w14:paraId="67948EDF" w14:textId="77777777" w:rsidR="003305EB" w:rsidRPr="00FB4461" w:rsidRDefault="00FB4461">
      <w:pPr>
        <w:pBdr>
          <w:top w:val="single" w:sz="4" w:space="10" w:color="000000" w:shadow="1"/>
          <w:left w:val="single" w:sz="4" w:space="10" w:color="000000" w:shadow="1"/>
          <w:bottom w:val="single" w:sz="4" w:space="10" w:color="000000" w:shadow="1"/>
          <w:right w:val="single" w:sz="4" w:space="10" w:color="000000" w:shadow="1"/>
        </w:pBdr>
        <w:shd w:val="clear" w:color="auto" w:fill="DEEAF6"/>
        <w:rPr>
          <w:lang w:val="cy-GB"/>
        </w:rPr>
      </w:pPr>
      <w:r w:rsidRPr="00FB4461">
        <w:rPr>
          <w:b/>
          <w:lang w:val="cy-GB"/>
        </w:rPr>
        <w:t>Sylwer</w:t>
      </w:r>
      <w:r w:rsidRPr="00FB4461">
        <w:rPr>
          <w:lang w:val="cy-GB"/>
        </w:rPr>
        <w:t>: Os oes llawer o adrannau newydd nad oes teitlau Cymraeg wedi eu pennu ar eu cyfer, gall fod yn anodd dod o hyd i'r un y mae arnoch eisiau gweithio arno - symudwch eich llygoden dros y geiriau 'Not translated' a bydd blwch bach sy'n cynnwys teitl Saesneg y dudalen yn ymddangos.</w:t>
      </w:r>
    </w:p>
    <w:p w14:paraId="4939F872" w14:textId="77777777" w:rsidR="003305EB" w:rsidRPr="00FB4461" w:rsidRDefault="00FB4461">
      <w:pPr>
        <w:numPr>
          <w:ilvl w:val="0"/>
          <w:numId w:val="3"/>
        </w:numPr>
        <w:rPr>
          <w:lang w:val="cy-GB"/>
        </w:rPr>
      </w:pPr>
      <w:r w:rsidRPr="00FB4461">
        <w:rPr>
          <w:lang w:val="cy-GB"/>
        </w:rPr>
        <w:t xml:space="preserve">Bydd fersiwn Gymraeg o'r sgrin 'General section details' yn ymddangos. </w:t>
      </w:r>
    </w:p>
    <w:p w14:paraId="4FFD1BC8" w14:textId="77777777" w:rsidR="003305EB" w:rsidRPr="00FB4461" w:rsidRDefault="00FB4461">
      <w:pPr>
        <w:numPr>
          <w:ilvl w:val="0"/>
          <w:numId w:val="3"/>
        </w:numPr>
        <w:rPr>
          <w:lang w:val="cy-GB"/>
        </w:rPr>
      </w:pPr>
      <w:r w:rsidRPr="00FB4461">
        <w:rPr>
          <w:lang w:val="cy-GB"/>
        </w:rPr>
        <w:t>Ychwanegwch enw'r adran - dylai hwn fod yn fersiwn Gymraeg o'r enw Saesneg.</w:t>
      </w:r>
    </w:p>
    <w:p w14:paraId="3C1FB6DA" w14:textId="77777777" w:rsidR="003305EB" w:rsidRPr="00FB4461" w:rsidRDefault="00FB4461">
      <w:pPr>
        <w:numPr>
          <w:ilvl w:val="0"/>
          <w:numId w:val="3"/>
        </w:numPr>
        <w:rPr>
          <w:lang w:val="cy-GB"/>
        </w:rPr>
      </w:pPr>
      <w:r w:rsidRPr="00FB4461">
        <w:rPr>
          <w:lang w:val="cy-GB"/>
        </w:rPr>
        <w:t>Cliciwch ar y tab 'Details'.</w:t>
      </w:r>
    </w:p>
    <w:p w14:paraId="27B691F4" w14:textId="77777777" w:rsidR="003305EB" w:rsidRPr="00FB4461" w:rsidRDefault="00FB4461">
      <w:pPr>
        <w:numPr>
          <w:ilvl w:val="0"/>
          <w:numId w:val="3"/>
        </w:numPr>
        <w:rPr>
          <w:lang w:val="cy-GB"/>
        </w:rPr>
      </w:pPr>
      <w:r w:rsidRPr="00FB4461">
        <w:rPr>
          <w:lang w:val="cy-GB"/>
        </w:rPr>
        <w:t>Yn y llinell 'Link type', dewiswch ‘External URL’.</w:t>
      </w:r>
    </w:p>
    <w:p w14:paraId="2209FF6E" w14:textId="77777777" w:rsidR="003305EB" w:rsidRPr="00FB4461" w:rsidRDefault="00FB4461">
      <w:pPr>
        <w:numPr>
          <w:ilvl w:val="0"/>
          <w:numId w:val="3"/>
        </w:numPr>
        <w:rPr>
          <w:lang w:val="cy-GB"/>
        </w:rPr>
      </w:pPr>
      <w:r w:rsidRPr="00FB4461">
        <w:rPr>
          <w:lang w:val="cy-GB"/>
        </w:rPr>
        <w:t>Teipiwch neu ludo'r URL i greu cyswllt ag ef yn y blwch 'Link URL'.</w:t>
      </w:r>
    </w:p>
    <w:p w14:paraId="7498E4DE" w14:textId="77777777" w:rsidR="003305EB" w:rsidRPr="00FB4461" w:rsidRDefault="00FB4461">
      <w:pPr>
        <w:numPr>
          <w:ilvl w:val="0"/>
          <w:numId w:val="3"/>
        </w:numPr>
        <w:rPr>
          <w:lang w:val="cy-GB"/>
        </w:rPr>
      </w:pPr>
      <w:r w:rsidRPr="00FB4461">
        <w:rPr>
          <w:lang w:val="cy-GB"/>
        </w:rPr>
        <w:t>Cliciwch ar y botwm 'Save changes' er mwyn gorffen.</w:t>
      </w:r>
    </w:p>
    <w:p w14:paraId="2891048C" w14:textId="77777777" w:rsidR="003305EB" w:rsidRPr="00FB4461" w:rsidRDefault="00FB4461">
      <w:pPr>
        <w:numPr>
          <w:ilvl w:val="0"/>
          <w:numId w:val="3"/>
        </w:numPr>
        <w:rPr>
          <w:lang w:val="cy-GB"/>
        </w:rPr>
      </w:pPr>
      <w:r w:rsidRPr="00FB4461">
        <w:rPr>
          <w:lang w:val="cy-GB"/>
        </w:rPr>
        <w:t>Bydd y system yn mynd â chi yn ôl i dudalen strwythur y safle, ac fe welwch yr eicon cyswllt allanol ger enw'r adran:</w:t>
      </w:r>
    </w:p>
    <w:p w14:paraId="5E6837EA" w14:textId="1BDE461E" w:rsidR="003305EB" w:rsidRPr="00FB4461" w:rsidRDefault="006875DB">
      <w:pPr>
        <w:ind w:left="360"/>
        <w:rPr>
          <w:lang w:val="cy-GB"/>
        </w:rPr>
      </w:pPr>
      <w:r>
        <w:rPr>
          <w:noProof/>
        </w:rPr>
        <w:drawing>
          <wp:inline distT="0" distB="0" distL="0" distR="0" wp14:anchorId="3934A339" wp14:editId="33668FA2">
            <wp:extent cx="1550670" cy="381000"/>
            <wp:effectExtent l="19050" t="19050" r="11430" b="19050"/>
            <wp:docPr id="18" name="Picture 18" descr="Screenshot showing the external section link icon (square and arrow) showing next to the section name"/>
            <wp:cNvGraphicFramePr/>
            <a:graphic xmlns:a="http://schemas.openxmlformats.org/drawingml/2006/main">
              <a:graphicData uri="http://schemas.openxmlformats.org/drawingml/2006/picture">
                <pic:pic xmlns:pic="http://schemas.openxmlformats.org/drawingml/2006/picture">
                  <pic:nvPicPr>
                    <pic:cNvPr id="18" name="Picture 18" descr="Screenshot showing the external section link icon (square and arrow) showing next to the section name"/>
                    <pic:cNvPicPr/>
                  </pic:nvPicPr>
                  <pic:blipFill rotWithShape="1">
                    <a:blip r:embed="rId17">
                      <a:extLst>
                        <a:ext uri="{28A0092B-C50C-407E-A947-70E740481C1C}">
                          <a14:useLocalDpi xmlns:a14="http://schemas.microsoft.com/office/drawing/2010/main" val="0"/>
                        </a:ext>
                      </a:extLst>
                    </a:blip>
                    <a:srcRect l="19746" t="59311" r="71852" b="37020"/>
                    <a:stretch/>
                  </pic:blipFill>
                  <pic:spPr bwMode="auto">
                    <a:xfrm>
                      <a:off x="0" y="0"/>
                      <a:ext cx="1550670" cy="381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F35E9AB" w14:textId="77777777" w:rsidR="003305EB" w:rsidRPr="00FB4461" w:rsidRDefault="003305EB">
      <w:pPr>
        <w:rPr>
          <w:lang w:val="cy-GB"/>
        </w:rPr>
      </w:pPr>
    </w:p>
    <w:sectPr w:rsidR="003305EB" w:rsidRPr="00FB4461">
      <w:headerReference w:type="default" r:id="rId18"/>
      <w:footerReference w:type="default" r:id="rId19"/>
      <w:pgSz w:w="11906" w:h="16838"/>
      <w:pgMar w:top="1440" w:right="1080" w:bottom="1440" w:left="108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85CD4" w14:textId="77777777" w:rsidR="008355AA" w:rsidRDefault="008355AA">
      <w:pPr>
        <w:spacing w:after="0" w:line="240" w:lineRule="auto"/>
      </w:pPr>
      <w:r>
        <w:separator/>
      </w:r>
    </w:p>
  </w:endnote>
  <w:endnote w:type="continuationSeparator" w:id="0">
    <w:p w14:paraId="751976F2" w14:textId="77777777" w:rsidR="008355AA" w:rsidRDefault="00835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jaVu Sans">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0F38" w14:textId="4243C69C" w:rsidR="003305EB" w:rsidRDefault="00FB4461">
    <w:pPr>
      <w:pStyle w:val="Footer"/>
      <w:jc w:val="right"/>
    </w:pPr>
    <w:r>
      <w:t xml:space="preserve">Tudalen </w:t>
    </w:r>
    <w:r>
      <w:rPr>
        <w:b/>
        <w:bCs/>
        <w:szCs w:val="24"/>
      </w:rPr>
      <w:fldChar w:fldCharType="begin"/>
    </w:r>
    <w:r>
      <w:rPr>
        <w:b/>
        <w:bCs/>
        <w:szCs w:val="24"/>
      </w:rPr>
      <w:instrText>PAGE</w:instrText>
    </w:r>
    <w:r>
      <w:rPr>
        <w:b/>
        <w:bCs/>
        <w:szCs w:val="24"/>
      </w:rPr>
      <w:fldChar w:fldCharType="separate"/>
    </w:r>
    <w:r>
      <w:rPr>
        <w:b/>
        <w:bCs/>
        <w:szCs w:val="24"/>
      </w:rPr>
      <w:t>5</w:t>
    </w:r>
    <w:r>
      <w:rPr>
        <w:b/>
        <w:bCs/>
        <w:szCs w:val="24"/>
      </w:rPr>
      <w:fldChar w:fldCharType="end"/>
    </w:r>
    <w:r>
      <w:t xml:space="preserve"> o </w:t>
    </w:r>
    <w:r>
      <w:rPr>
        <w:b/>
        <w:bCs/>
        <w:szCs w:val="24"/>
      </w:rPr>
      <w:fldChar w:fldCharType="begin"/>
    </w:r>
    <w:r>
      <w:rPr>
        <w:b/>
        <w:bCs/>
        <w:szCs w:val="24"/>
      </w:rPr>
      <w:instrText>NUMPAGES</w:instrText>
    </w:r>
    <w:r>
      <w:rPr>
        <w:b/>
        <w:bCs/>
        <w:szCs w:val="24"/>
      </w:rPr>
      <w:fldChar w:fldCharType="separate"/>
    </w:r>
    <w:r>
      <w:rPr>
        <w:b/>
        <w:bCs/>
        <w:szCs w:val="24"/>
      </w:rPr>
      <w:t>5</w:t>
    </w:r>
    <w:r>
      <w:rPr>
        <w:b/>
        <w:bCs/>
        <w:szCs w:val="24"/>
      </w:rPr>
      <w:fldChar w:fldCharType="end"/>
    </w:r>
  </w:p>
  <w:p w14:paraId="0D88AF63" w14:textId="7E229308" w:rsidR="003305EB" w:rsidRDefault="002B67E0">
    <w:pPr>
      <w:pStyle w:val="Footer"/>
    </w:pPr>
    <w:r>
      <w:t>Adolygwyd: Ebrill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A74EE" w14:textId="77777777" w:rsidR="008355AA" w:rsidRDefault="008355AA">
      <w:pPr>
        <w:spacing w:after="0" w:line="240" w:lineRule="auto"/>
      </w:pPr>
      <w:r>
        <w:separator/>
      </w:r>
    </w:p>
  </w:footnote>
  <w:footnote w:type="continuationSeparator" w:id="0">
    <w:p w14:paraId="3D4A2CA4" w14:textId="77777777" w:rsidR="008355AA" w:rsidRDefault="00835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5DAE" w14:textId="77777777" w:rsidR="003305EB" w:rsidRDefault="00FB4461">
    <w:pPr>
      <w:pStyle w:val="Header"/>
      <w:jc w:val="right"/>
    </w:pPr>
    <w:r>
      <w:t xml:space="preserve">  </w:t>
    </w:r>
    <w:r>
      <w:rPr>
        <w:noProof/>
      </w:rPr>
      <w:drawing>
        <wp:inline distT="0" distB="0" distL="0" distR="4445" wp14:anchorId="52DAE4A7" wp14:editId="3282AE37">
          <wp:extent cx="2186305" cy="457200"/>
          <wp:effectExtent l="0" t="0" r="0" b="0"/>
          <wp:docPr id="2"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3" descr="Logo: Prifysgol Aberystwyth University"/>
                  <pic:cNvPicPr>
                    <a:picLocks noChangeAspect="1" noChangeArrowheads="1"/>
                  </pic:cNvPicPr>
                </pic:nvPicPr>
                <pic:blipFill>
                  <a:blip r:embed="rId1"/>
                  <a:stretch>
                    <a:fillRect/>
                  </a:stretch>
                </pic:blipFill>
                <pic:spPr bwMode="auto">
                  <a:xfrm>
                    <a:off x="0" y="0"/>
                    <a:ext cx="2186305" cy="457200"/>
                  </a:xfrm>
                  <a:prstGeom prst="rect">
                    <a:avLst/>
                  </a:prstGeom>
                </pic:spPr>
              </pic:pic>
            </a:graphicData>
          </a:graphic>
        </wp:inline>
      </w:drawing>
    </w:r>
    <w:r>
      <w:t xml:space="preserve"> </w:t>
    </w:r>
  </w:p>
  <w:p w14:paraId="3BDB91A3" w14:textId="77777777" w:rsidR="003305EB" w:rsidRDefault="003305E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36DE5"/>
    <w:multiLevelType w:val="multilevel"/>
    <w:tmpl w:val="62B0747A"/>
    <w:lvl w:ilvl="0">
      <w:start w:val="1"/>
      <w:numFmt w:val="decimal"/>
      <w:suff w:val="space"/>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C3E0C28"/>
    <w:multiLevelType w:val="multilevel"/>
    <w:tmpl w:val="07EADC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C82122B"/>
    <w:multiLevelType w:val="multilevel"/>
    <w:tmpl w:val="8258F246"/>
    <w:lvl w:ilvl="0">
      <w:start w:val="1"/>
      <w:numFmt w:val="decimal"/>
      <w:suff w:val="space"/>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71684588">
    <w:abstractNumId w:val="1"/>
  </w:num>
  <w:num w:numId="2" w16cid:durableId="1367676514">
    <w:abstractNumId w:val="0"/>
  </w:num>
  <w:num w:numId="3" w16cid:durableId="2004117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EB"/>
    <w:rsid w:val="000F0B47"/>
    <w:rsid w:val="001D55E6"/>
    <w:rsid w:val="0022144D"/>
    <w:rsid w:val="002B67E0"/>
    <w:rsid w:val="003305EB"/>
    <w:rsid w:val="00402CAE"/>
    <w:rsid w:val="005F59EC"/>
    <w:rsid w:val="006875DB"/>
    <w:rsid w:val="007D1C23"/>
    <w:rsid w:val="008355AA"/>
    <w:rsid w:val="0097771E"/>
    <w:rsid w:val="009A4388"/>
    <w:rsid w:val="00E01362"/>
    <w:rsid w:val="00E04E18"/>
    <w:rsid w:val="00F021EF"/>
    <w:rsid w:val="00FB44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B8222"/>
  <w15:docId w15:val="{2E8A37DC-FFB2-4B87-968E-D0912D8AE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DejaVu Sans"/>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360" w:lineRule="auto"/>
    </w:pPr>
    <w:rPr>
      <w:rFonts w:ascii="Verdana" w:hAnsi="Verdana"/>
      <w:sz w:val="24"/>
    </w:rPr>
  </w:style>
  <w:style w:type="paragraph" w:styleId="Heading1">
    <w:name w:val="heading 1"/>
    <w:basedOn w:val="Normal"/>
    <w:next w:val="Normal"/>
    <w:uiPriority w:val="9"/>
    <w:qFormat/>
    <w:pPr>
      <w:keepNext/>
      <w:keepLines/>
      <w:spacing w:before="240" w:after="0"/>
      <w:outlineLvl w:val="0"/>
    </w:pPr>
    <w:rPr>
      <w:b/>
      <w:sz w:val="36"/>
      <w:szCs w:val="32"/>
    </w:rPr>
  </w:style>
  <w:style w:type="paragraph" w:styleId="Heading2">
    <w:name w:val="heading 2"/>
    <w:basedOn w:val="Normal"/>
    <w:next w:val="Normal"/>
    <w:uiPriority w:val="9"/>
    <w:unhideWhenUsed/>
    <w:qFormat/>
    <w:pPr>
      <w:keepNext/>
      <w:keepLines/>
      <w:spacing w:before="40" w:after="0"/>
      <w:outlineLvl w:val="1"/>
    </w:pPr>
    <w:rPr>
      <w:b/>
      <w:sz w:val="32"/>
      <w:szCs w:val="26"/>
    </w:rPr>
  </w:style>
  <w:style w:type="paragraph" w:styleId="Heading3">
    <w:name w:val="heading 3"/>
    <w:basedOn w:val="Normal"/>
    <w:next w:val="Normal"/>
    <w:uiPriority w:val="9"/>
    <w:unhideWhenUsed/>
    <w:qFormat/>
    <w:pPr>
      <w:keepNext/>
      <w:keepLines/>
      <w:spacing w:before="40" w:after="0"/>
      <w:outlineLvl w:val="2"/>
    </w:pPr>
    <w:rPr>
      <w:b/>
      <w:sz w:val="28"/>
      <w:szCs w:val="24"/>
    </w:rPr>
  </w:style>
  <w:style w:type="paragraph" w:styleId="Heading4">
    <w:name w:val="heading 4"/>
    <w:basedOn w:val="Normal"/>
    <w:next w:val="Normal"/>
    <w:uiPriority w:val="9"/>
    <w:semiHidden/>
    <w:unhideWhenUsed/>
    <w:qFormat/>
    <w:pPr>
      <w:keepNext/>
      <w:keepLines/>
      <w:spacing w:before="40" w:after="0"/>
      <w:outlineLvl w:val="3"/>
    </w:pPr>
    <w:rPr>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itlNod">
    <w:name w:val="Teitl Nod"/>
    <w:basedOn w:val="DefaultParagraphFont"/>
    <w:qFormat/>
    <w:rPr>
      <w:rFonts w:ascii="Verdana" w:eastAsia="Calibri" w:hAnsi="Verdana" w:cs="DejaVu Sans"/>
      <w:spacing w:val="-10"/>
      <w:kern w:val="2"/>
      <w:sz w:val="52"/>
      <w:szCs w:val="56"/>
    </w:rPr>
  </w:style>
  <w:style w:type="character" w:customStyle="1" w:styleId="Pennawd1Nod">
    <w:name w:val="Pennawd 1 Nod"/>
    <w:basedOn w:val="DefaultParagraphFont"/>
    <w:qFormat/>
    <w:rPr>
      <w:rFonts w:ascii="Verdana" w:eastAsia="Calibri" w:hAnsi="Verdana" w:cs="DejaVu Sans"/>
      <w:b/>
      <w:sz w:val="36"/>
      <w:szCs w:val="32"/>
    </w:rPr>
  </w:style>
  <w:style w:type="character" w:customStyle="1" w:styleId="Pennawd2Nod">
    <w:name w:val="Pennawd 2 Nod"/>
    <w:basedOn w:val="DefaultParagraphFont"/>
    <w:qFormat/>
    <w:rPr>
      <w:rFonts w:ascii="Verdana" w:eastAsia="Calibri" w:hAnsi="Verdana" w:cs="DejaVu Sans"/>
      <w:b/>
      <w:sz w:val="32"/>
      <w:szCs w:val="26"/>
    </w:rPr>
  </w:style>
  <w:style w:type="character" w:customStyle="1" w:styleId="InternetLink">
    <w:name w:val="Internet Link"/>
    <w:basedOn w:val="DefaultParagraphFont"/>
    <w:rPr>
      <w:color w:val="0563C1"/>
      <w:u w:val="single"/>
    </w:rPr>
  </w:style>
  <w:style w:type="character" w:styleId="UnresolvedMention">
    <w:name w:val="Unresolved Mention"/>
    <w:basedOn w:val="DefaultParagraphFont"/>
    <w:qFormat/>
    <w:rPr>
      <w:color w:val="605E5C"/>
      <w:highlight w:val="lightGray"/>
    </w:rPr>
  </w:style>
  <w:style w:type="character" w:customStyle="1" w:styleId="Pennawd3Nod">
    <w:name w:val="Pennawd 3 Nod"/>
    <w:basedOn w:val="DefaultParagraphFont"/>
    <w:qFormat/>
    <w:rPr>
      <w:rFonts w:ascii="Verdana" w:eastAsia="Calibri" w:hAnsi="Verdana" w:cs="DejaVu Sans"/>
      <w:b/>
      <w:sz w:val="28"/>
      <w:szCs w:val="24"/>
    </w:rPr>
  </w:style>
  <w:style w:type="character" w:customStyle="1" w:styleId="IsdeitlNod">
    <w:name w:val="Isdeitl Nod"/>
    <w:basedOn w:val="DefaultParagraphFont"/>
    <w:qFormat/>
    <w:rPr>
      <w:rFonts w:ascii="Verdana" w:eastAsia="Calibri" w:hAnsi="Verdana"/>
      <w:color w:val="5A5A5A"/>
      <w:spacing w:val="15"/>
    </w:rPr>
  </w:style>
  <w:style w:type="character" w:customStyle="1" w:styleId="Pennawd4Nod">
    <w:name w:val="Pennawd 4 Nod"/>
    <w:basedOn w:val="DefaultParagraphFont"/>
    <w:qFormat/>
    <w:rPr>
      <w:rFonts w:ascii="Verdana" w:eastAsia="Calibri" w:hAnsi="Verdana" w:cs="DejaVu Sans"/>
      <w:b/>
      <w:iCs/>
      <w:sz w:val="24"/>
    </w:rPr>
  </w:style>
  <w:style w:type="character" w:customStyle="1" w:styleId="PennynNod">
    <w:name w:val="Pennyn Nod"/>
    <w:basedOn w:val="DefaultParagraphFont"/>
    <w:qFormat/>
    <w:rPr>
      <w:rFonts w:ascii="Verdana" w:hAnsi="Verdana"/>
    </w:rPr>
  </w:style>
  <w:style w:type="character" w:customStyle="1" w:styleId="TroedynNod">
    <w:name w:val="Troedyn Nod"/>
    <w:basedOn w:val="DefaultParagraphFont"/>
    <w:qFormat/>
    <w:rPr>
      <w:rFonts w:ascii="Verdana" w:hAnsi="Verdana"/>
    </w:rPr>
  </w:style>
  <w:style w:type="character" w:styleId="FollowedHyperlink">
    <w:name w:val="FollowedHyperlink"/>
    <w:basedOn w:val="DefaultParagraphFont"/>
    <w:qFormat/>
    <w:rPr>
      <w:color w:val="954F72"/>
      <w:u w:val="single"/>
    </w:rPr>
  </w:style>
  <w:style w:type="character" w:customStyle="1" w:styleId="TestunmewnSwigenNod">
    <w:name w:val="Testun mewn Swigen Nod"/>
    <w:basedOn w:val="DefaultParagraphFont"/>
    <w:qFormat/>
    <w:rPr>
      <w:rFonts w:ascii="Segoe UI" w:hAnsi="Segoe UI" w:cs="Segoe UI"/>
      <w:sz w:val="18"/>
      <w:szCs w:val="18"/>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paragraph" w:customStyle="1" w:styleId="Heading">
    <w:name w:val="Heading"/>
    <w:basedOn w:val="Normal"/>
    <w:next w:val="BodyText"/>
    <w:qFormat/>
    <w:pPr>
      <w:keepNext/>
      <w:spacing w:before="240" w:after="120"/>
    </w:pPr>
    <w:rPr>
      <w:rFonts w:ascii="Liberation Sans" w:eastAsia="DejaVu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next w:val="Normal"/>
    <w:qFormat/>
    <w:pPr>
      <w:spacing w:after="200" w:line="240" w:lineRule="auto"/>
    </w:pPr>
    <w:rPr>
      <w:i/>
      <w:iCs/>
      <w:color w:val="44546A"/>
      <w:sz w:val="20"/>
      <w:szCs w:val="18"/>
    </w:rPr>
  </w:style>
  <w:style w:type="paragraph" w:customStyle="1" w:styleId="Index">
    <w:name w:val="Index"/>
    <w:basedOn w:val="Normal"/>
    <w:qFormat/>
    <w:pPr>
      <w:suppressLineNumbers/>
    </w:pPr>
  </w:style>
  <w:style w:type="paragraph" w:styleId="Title">
    <w:name w:val="Title"/>
    <w:basedOn w:val="Normal"/>
    <w:next w:val="Normal"/>
    <w:uiPriority w:val="10"/>
    <w:qFormat/>
    <w:pPr>
      <w:spacing w:after="120" w:line="240" w:lineRule="auto"/>
      <w:contextualSpacing/>
    </w:pPr>
    <w:rPr>
      <w:spacing w:val="-10"/>
      <w:kern w:val="2"/>
      <w:sz w:val="52"/>
      <w:szCs w:val="56"/>
    </w:rPr>
  </w:style>
  <w:style w:type="paragraph" w:styleId="ListParagraph">
    <w:name w:val="List Paragraph"/>
    <w:basedOn w:val="Normal"/>
    <w:qFormat/>
    <w:pPr>
      <w:ind w:left="720"/>
    </w:pPr>
  </w:style>
  <w:style w:type="paragraph" w:styleId="Subtitle">
    <w:name w:val="Subtitle"/>
    <w:basedOn w:val="Normal"/>
    <w:next w:val="Normal"/>
    <w:uiPriority w:val="11"/>
    <w:qFormat/>
    <w:rPr>
      <w:color w:val="5A5A5A"/>
      <w:spacing w:val="15"/>
      <w:sz w:val="22"/>
    </w:rPr>
  </w:style>
  <w:style w:type="paragraph" w:styleId="TOCHeading">
    <w:name w:val="TOC Heading"/>
    <w:basedOn w:val="Heading1"/>
    <w:next w:val="Normal"/>
    <w:qFormat/>
    <w:pPr>
      <w:spacing w:line="259" w:lineRule="auto"/>
    </w:pPr>
    <w:rPr>
      <w:rFonts w:ascii="Calibri Light" w:hAnsi="Calibri Light"/>
      <w:sz w:val="32"/>
    </w:rPr>
  </w:style>
  <w:style w:type="paragraph" w:styleId="TOC1">
    <w:name w:val="toc 1"/>
    <w:basedOn w:val="Normal"/>
    <w:next w:val="Normal"/>
    <w:autoRedefine/>
    <w:pPr>
      <w:spacing w:after="100"/>
    </w:pPr>
  </w:style>
  <w:style w:type="paragraph" w:styleId="TOC2">
    <w:name w:val="toc 2"/>
    <w:basedOn w:val="Normal"/>
    <w:next w:val="Normal"/>
    <w:autoRedefine/>
    <w:pPr>
      <w:spacing w:after="100"/>
      <w:ind w:left="220"/>
    </w:pPr>
  </w:style>
  <w:style w:type="paragraph" w:styleId="TOC3">
    <w:name w:val="toc 3"/>
    <w:basedOn w:val="Normal"/>
    <w:next w:val="Normal"/>
    <w:autoRedefine/>
    <w:pPr>
      <w:spacing w:after="100"/>
      <w:ind w:left="440"/>
    </w:p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BalloonText">
    <w:name w:val="Balloon Text"/>
    <w:basedOn w:val="Normal"/>
    <w:qFormat/>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tmp"/><Relationship Id="rId2" Type="http://schemas.openxmlformats.org/officeDocument/2006/relationships/customXml" Target="../customXml/item2.xml"/><Relationship Id="rId16" Type="http://schemas.openxmlformats.org/officeDocument/2006/relationships/image" Target="media/image7.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mp"/></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7EC408-D584-480B-9C56-1F4BFF14A9FA}">
  <ds:schemaRefs>
    <ds:schemaRef ds:uri="http://schemas.microsoft.com/sharepoint/v3/contenttype/forms"/>
  </ds:schemaRefs>
</ds:datastoreItem>
</file>

<file path=customXml/itemProps2.xml><?xml version="1.0" encoding="utf-8"?>
<ds:datastoreItem xmlns:ds="http://schemas.openxmlformats.org/officeDocument/2006/customXml" ds:itemID="{CA5942B4-83F5-41E1-9097-C92F0F41CE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1E6FDB-AE73-4753-8FCB-13BE88FFA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765</Words>
  <Characters>4362</Characters>
  <Application>Microsoft Office Word</Application>
  <DocSecurity>0</DocSecurity>
  <Lines>36</Lines>
  <Paragraphs>10</Paragraphs>
  <ScaleCrop>false</ScaleCrop>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dc:description/>
  <cp:lastModifiedBy>Rhodri Gravell [rhg4] (Staff)</cp:lastModifiedBy>
  <cp:revision>14</cp:revision>
  <cp:lastPrinted>2021-05-07T09:17:00Z</cp:lastPrinted>
  <dcterms:created xsi:type="dcterms:W3CDTF">2023-04-25T12:58:00Z</dcterms:created>
  <dcterms:modified xsi:type="dcterms:W3CDTF">2023-04-25T13:04:00Z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0x010100D9454E85CAD43A489B458D3B695FF8F3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SIP_Label_f2dfecbd-fc97-4e8a-a9cd-19ed496c406e_Enabled">
    <vt:lpwstr>true</vt:lpwstr>
  </property>
  <property fmtid="{D5CDD505-2E9C-101B-9397-08002B2CF9AE}" pid="10" name="MSIP_Label_f2dfecbd-fc97-4e8a-a9cd-19ed496c406e_SetDate">
    <vt:lpwstr>2023-04-25T12:58:20Z</vt:lpwstr>
  </property>
  <property fmtid="{D5CDD505-2E9C-101B-9397-08002B2CF9AE}" pid="11" name="MSIP_Label_f2dfecbd-fc97-4e8a-a9cd-19ed496c406e_Method">
    <vt:lpwstr>Standard</vt:lpwstr>
  </property>
  <property fmtid="{D5CDD505-2E9C-101B-9397-08002B2CF9AE}" pid="12" name="MSIP_Label_f2dfecbd-fc97-4e8a-a9cd-19ed496c406e_Name">
    <vt:lpwstr>defa4170-0d19-0005-0004-bc88714345d2</vt:lpwstr>
  </property>
  <property fmtid="{D5CDD505-2E9C-101B-9397-08002B2CF9AE}" pid="13" name="MSIP_Label_f2dfecbd-fc97-4e8a-a9cd-19ed496c406e_SiteId">
    <vt:lpwstr>d47b090e-3f5a-4ca0-84d0-9f89d269f175</vt:lpwstr>
  </property>
  <property fmtid="{D5CDD505-2E9C-101B-9397-08002B2CF9AE}" pid="14" name="MSIP_Label_f2dfecbd-fc97-4e8a-a9cd-19ed496c406e_ActionId">
    <vt:lpwstr>a0103eb9-d45f-4648-a03f-70d96d006418</vt:lpwstr>
  </property>
  <property fmtid="{D5CDD505-2E9C-101B-9397-08002B2CF9AE}" pid="15" name="MSIP_Label_f2dfecbd-fc97-4e8a-a9cd-19ed496c406e_ContentBits">
    <vt:lpwstr>0</vt:lpwstr>
  </property>
</Properties>
</file>