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3EFC" w14:textId="44656020" w:rsidR="009271D8" w:rsidRDefault="009271D8" w:rsidP="00EF157F">
      <w:pPr>
        <w:spacing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>Cynllun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>Recriwtio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>Addysg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>Gychwynnol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>i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>Athrawon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 xml:space="preserve"> Du,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>Asiaidd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 xml:space="preserve"> a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>Lleiafrifoedd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>Ethnig</w:t>
      </w:r>
      <w:proofErr w:type="spellEnd"/>
    </w:p>
    <w:p w14:paraId="5D6D784C" w14:textId="6B3DE67C" w:rsidR="009271D8" w:rsidRDefault="00E91ACF" w:rsidP="00EF157F">
      <w:pPr>
        <w:spacing w:line="240" w:lineRule="auto"/>
        <w:jc w:val="both"/>
        <w:textAlignment w:val="baseline"/>
        <w:rPr>
          <w:rFonts w:ascii="Arial" w:eastAsia="Times New Roman" w:hAnsi="Arial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Mae’r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Cynllun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Recriwtio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Addysg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Gychwynnol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Athrawon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Du,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Asiaidd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Lleiafrifoedd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Ethnig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gosod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camau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gweithredu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rydym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wedi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nodi bod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modd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cyflenwi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tymor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byr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gynyddu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cynrychiolaeth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ymgeiswyr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myfyrwyr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gefndiroedd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BAME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gwrs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TAR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Partneriaeth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Aberystwyth.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Dyma’r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cyntaf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mewn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strategaeth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tymor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hirach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sicrhau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amrywiaeth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gweithlu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addysgu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bartneriaeth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adlewyrchu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poblogaeth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disgyblion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ysgol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bartneriaeth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Chymru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gyfan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well.</w:t>
      </w:r>
    </w:p>
    <w:p w14:paraId="6753EE6F" w14:textId="77777777" w:rsidR="00BF43FB" w:rsidRPr="00BF43FB" w:rsidRDefault="00BF43FB" w:rsidP="00BF4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38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5200"/>
        <w:gridCol w:w="2460"/>
        <w:gridCol w:w="4718"/>
      </w:tblGrid>
      <w:tr w:rsidR="00B26DC4" w:rsidRPr="00BF43FB" w14:paraId="7FA77D19" w14:textId="58221958" w:rsidTr="00415364">
        <w:tc>
          <w:tcPr>
            <w:tcW w:w="13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3185E" w14:textId="2A6F6479" w:rsidR="00B26DC4" w:rsidRPr="00BF43FB" w:rsidRDefault="009271D8" w:rsidP="00BF43FB">
            <w:pPr>
              <w:spacing w:after="0" w:line="240" w:lineRule="auto"/>
              <w:ind w:right="-897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Cynllun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Recriwtio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B26DC4" w:rsidRPr="00BF43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BAME </w:t>
            </w:r>
          </w:p>
        </w:tc>
      </w:tr>
      <w:tr w:rsidR="00B26DC4" w:rsidRPr="00BF43FB" w14:paraId="31D9B8E7" w14:textId="563A87FE" w:rsidTr="001B357B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9F280" w14:textId="4B45A816" w:rsidR="00CC0A52" w:rsidRDefault="009271D8" w:rsidP="00CC0A52">
            <w:pPr>
              <w:spacing w:after="0" w:line="240" w:lineRule="auto"/>
              <w:ind w:right="-897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Dyddiad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  <w:p w14:paraId="2FA9CBFD" w14:textId="77777777" w:rsidR="009271D8" w:rsidRDefault="009271D8" w:rsidP="00CC0A52">
            <w:pPr>
              <w:spacing w:after="0" w:line="240" w:lineRule="auto"/>
              <w:ind w:right="-897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Gorffennaf</w:t>
            </w:r>
            <w:proofErr w:type="spellEnd"/>
          </w:p>
          <w:p w14:paraId="2F61A1F8" w14:textId="2003672E" w:rsidR="00CC0A52" w:rsidRDefault="00CC0A52" w:rsidP="00CC0A52">
            <w:pPr>
              <w:spacing w:after="0" w:line="240" w:lineRule="auto"/>
              <w:ind w:right="-897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>2022    </w:t>
            </w:r>
          </w:p>
          <w:p w14:paraId="5777218A" w14:textId="4F8F613D" w:rsidR="00B26DC4" w:rsidRPr="00BF43FB" w:rsidRDefault="00B26DC4" w:rsidP="00BF43F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E7E09" w14:textId="77777777" w:rsidR="00B26DC4" w:rsidRDefault="00B26DC4" w:rsidP="00BF43FB">
            <w:pPr>
              <w:spacing w:after="0" w:line="240" w:lineRule="auto"/>
              <w:ind w:right="-897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B13E393" w14:textId="498EE0DF" w:rsidR="00B26DC4" w:rsidRDefault="00B26DC4" w:rsidP="00BF43FB">
            <w:pPr>
              <w:spacing w:after="0" w:line="240" w:lineRule="auto"/>
              <w:ind w:right="-897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 </w:t>
            </w:r>
            <w:r w:rsidRPr="00BF43FB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en-GB"/>
              </w:rPr>
              <w:drawing>
                <wp:inline distT="0" distB="0" distL="0" distR="0" wp14:anchorId="037CB6B9" wp14:editId="627A7A59">
                  <wp:extent cx="3208020" cy="624840"/>
                  <wp:effectExtent l="0" t="0" r="0" b="3810"/>
                  <wp:docPr id="1" name="Picture 1" descr="Diagram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,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02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   </w:t>
            </w:r>
          </w:p>
          <w:p w14:paraId="0955B916" w14:textId="77777777" w:rsidR="00B26DC4" w:rsidRDefault="00B26DC4" w:rsidP="00BF43FB">
            <w:pPr>
              <w:spacing w:after="0" w:line="240" w:lineRule="auto"/>
              <w:ind w:right="-897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E7FFDCE" w14:textId="5AF8DDBC" w:rsidR="00B26DC4" w:rsidRPr="00BF43FB" w:rsidRDefault="00B26DC4" w:rsidP="00BF43FB">
            <w:pPr>
              <w:spacing w:after="0" w:line="240" w:lineRule="auto"/>
              <w:ind w:right="-897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E3011" w:rsidRPr="00BF43FB" w14:paraId="2438FC62" w14:textId="2F389C35" w:rsidTr="00B26DC4">
        <w:trPr>
          <w:trHeight w:val="26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744AC" w14:textId="46405533" w:rsidR="00DD23C3" w:rsidRPr="00BF43FB" w:rsidRDefault="009271D8" w:rsidP="00BF43FB">
            <w:pPr>
              <w:spacing w:after="0" w:line="240" w:lineRule="auto"/>
              <w:ind w:left="26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Meysydd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i’w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datblygu</w:t>
            </w:r>
            <w:proofErr w:type="spellEnd"/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22A4A" w14:textId="25329723" w:rsidR="00DD23C3" w:rsidRPr="00BF43FB" w:rsidRDefault="009271D8" w:rsidP="00BF43FB">
            <w:pPr>
              <w:spacing w:after="0" w:line="240" w:lineRule="auto"/>
              <w:ind w:left="180" w:right="-89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Camau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gweithredu</w:t>
            </w:r>
            <w:proofErr w:type="spell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D2E60" w14:textId="5DA7B691" w:rsidR="00DD23C3" w:rsidRPr="00BF43FB" w:rsidRDefault="009271D8" w:rsidP="00BF43FB">
            <w:pPr>
              <w:spacing w:after="0" w:line="240" w:lineRule="auto"/>
              <w:ind w:left="180" w:right="-89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Amserlen</w:t>
            </w:r>
            <w:proofErr w:type="spellEnd"/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64F6" w14:textId="6997D6CF" w:rsidR="00DD23C3" w:rsidRPr="00BF43FB" w:rsidRDefault="009271D8" w:rsidP="00BF43FB">
            <w:pPr>
              <w:spacing w:after="0" w:line="240" w:lineRule="auto"/>
              <w:ind w:left="180" w:right="-897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Cynnydd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– Hydref 2022</w:t>
            </w:r>
          </w:p>
        </w:tc>
      </w:tr>
      <w:tr w:rsidR="00DE3011" w:rsidRPr="00BF43FB" w14:paraId="233CC35B" w14:textId="47A704B0" w:rsidTr="00B26DC4">
        <w:trPr>
          <w:trHeight w:val="26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6F778" w14:textId="0EC0651D" w:rsidR="00DD23C3" w:rsidRPr="00BF43FB" w:rsidRDefault="004D7C11" w:rsidP="00BF43FB">
            <w:pPr>
              <w:spacing w:after="0" w:line="240" w:lineRule="auto"/>
              <w:ind w:left="26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Hysbysebu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marchnata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recriwtio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ogystal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â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gweithgaredd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marchnata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arferol</w:t>
            </w:r>
            <w:proofErr w:type="spellEnd"/>
            <w:r w:rsidR="00DD23C3"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305C1" w14:textId="333129F6" w:rsidR="004D7C11" w:rsidRDefault="004D7C11" w:rsidP="004D7C11">
            <w:pPr>
              <w:spacing w:after="0" w:line="240" w:lineRule="auto"/>
              <w:ind w:left="180" w:right="94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Sicrhau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myfyrwyr</w:t>
            </w:r>
            <w:proofErr w:type="spellEnd"/>
            <w:r w:rsidR="00DD23C3"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cynrychioli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mhob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deunydd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704586">
              <w:rPr>
                <w:rFonts w:ascii="Calibri" w:eastAsia="Times New Roman" w:hAnsi="Calibri" w:cs="Calibri"/>
                <w:color w:val="000000"/>
                <w:lang w:eastAsia="en-GB"/>
              </w:rPr>
              <w:t>hysbysebu</w:t>
            </w:r>
            <w:proofErr w:type="spellEnd"/>
            <w:r w:rsidR="007045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marchnata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lefel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realistig</w:t>
            </w:r>
            <w:proofErr w:type="spellEnd"/>
          </w:p>
          <w:p w14:paraId="53325B55" w14:textId="1C6F7D10" w:rsidR="00DD23C3" w:rsidRPr="00BF43FB" w:rsidRDefault="00DD23C3" w:rsidP="00DD23C3">
            <w:pPr>
              <w:spacing w:after="0" w:line="240" w:lineRule="auto"/>
              <w:ind w:left="180" w:right="-89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69DB3" w14:textId="284C6D06" w:rsidR="00DD23C3" w:rsidRPr="00BF43FB" w:rsidRDefault="009271D8" w:rsidP="00BF43FB">
            <w:pPr>
              <w:spacing w:after="0" w:line="240" w:lineRule="auto"/>
              <w:ind w:left="180" w:right="-89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Hydref</w:t>
            </w:r>
            <w:r w:rsidR="00DD23C3"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2022 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6BAD2D" w14:textId="7ADB194E" w:rsidR="00DD23C3" w:rsidRPr="00BF43FB" w:rsidRDefault="004D7C11" w:rsidP="004D7C11">
            <w:pPr>
              <w:spacing w:after="0" w:line="240" w:lineRule="auto"/>
              <w:ind w:left="1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hyn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bryd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caiff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myfyrwyr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B26DC4">
              <w:rPr>
                <w:rFonts w:ascii="Calibri" w:eastAsia="Times New Roman" w:hAnsi="Calibri" w:cs="Calibri"/>
                <w:color w:val="000000"/>
                <w:lang w:eastAsia="en-GB"/>
              </w:rPr>
              <w:t>BAME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cynrychioli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mhob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deunydd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hysbysebu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marchnata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cyhoeddusrwydd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adnewyddu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a’i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ddatblygu’n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704586">
              <w:rPr>
                <w:rFonts w:ascii="Calibri" w:eastAsia="Times New Roman" w:hAnsi="Calibri" w:cs="Calibri"/>
                <w:color w:val="000000"/>
                <w:lang w:eastAsia="en-GB"/>
              </w:rPr>
              <w:t>gyson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angen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adolygu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hyn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barhaus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DE3011" w:rsidRPr="00BF43FB" w14:paraId="75EB693A" w14:textId="56DF7E00" w:rsidTr="00B26DC4">
        <w:trPr>
          <w:trHeight w:val="26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F400A" w14:textId="77777777" w:rsidR="00DD23C3" w:rsidRPr="00BF43FB" w:rsidRDefault="00DD23C3" w:rsidP="00BF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8B27F" w14:textId="56AA2DA2" w:rsidR="00DD23C3" w:rsidRPr="00BF43FB" w:rsidRDefault="004D7C11" w:rsidP="004D7C11">
            <w:pPr>
              <w:spacing w:after="0" w:line="240" w:lineRule="auto"/>
              <w:ind w:left="180" w:right="-6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Cynnwys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myfyrwyr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gefndiroedd</w:t>
            </w:r>
            <w:proofErr w:type="spellEnd"/>
            <w:r w:rsidR="00DD23C3"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proffiliau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myfyrwyr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wefan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TAR</w:t>
            </w:r>
            <w:r w:rsidR="00DD23C3"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49D83" w14:textId="57FB02EB" w:rsidR="00DD23C3" w:rsidRPr="00BF43FB" w:rsidRDefault="009271D8" w:rsidP="00BF43FB">
            <w:pPr>
              <w:spacing w:after="0" w:line="240" w:lineRule="auto"/>
              <w:ind w:left="180" w:right="-89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Tachwedd</w:t>
            </w:r>
            <w:proofErr w:type="spellEnd"/>
            <w:r w:rsidR="00DD23C3"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2022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F19A25" w14:textId="1198E8D9" w:rsidR="00DD23C3" w:rsidRPr="00BF43FB" w:rsidRDefault="004D7C11" w:rsidP="004D7C11">
            <w:pPr>
              <w:spacing w:after="0" w:line="240" w:lineRule="auto"/>
              <w:ind w:left="180" w:right="126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Cysylltir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â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chyn-fyfyrwyr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diweddar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â’r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bwriad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ddatblygu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proffiliau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myfyrwyr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sy’n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cynrychioli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amrywiaeth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myfyrwyr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sicrhau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athrawon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cynrychioli</w:t>
            </w:r>
            <w:proofErr w:type="spellEnd"/>
            <w:r w:rsidR="00B26DC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 </w:t>
            </w:r>
          </w:p>
        </w:tc>
      </w:tr>
      <w:tr w:rsidR="00DE3011" w:rsidRPr="00BF43FB" w14:paraId="44D8B573" w14:textId="0DB3569C" w:rsidTr="00B26DC4">
        <w:trPr>
          <w:trHeight w:val="26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0D094" w14:textId="77777777" w:rsidR="00DD23C3" w:rsidRPr="00BF43FB" w:rsidRDefault="00DD23C3" w:rsidP="00BF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E9701" w14:textId="7CBB7C63" w:rsidR="00DD23C3" w:rsidRPr="00BF43FB" w:rsidRDefault="004D7C11" w:rsidP="004D7C11">
            <w:pPr>
              <w:spacing w:after="0" w:line="240" w:lineRule="auto"/>
              <w:ind w:left="181" w:right="-6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Gweithio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gyda’r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Swyddog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Amrywiaeth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Chynhwysiant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dargedu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israddedigion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gefndiroedd</w:t>
            </w:r>
            <w:proofErr w:type="spellEnd"/>
            <w:r w:rsidR="00DD23C3"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BAME.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3E804" w14:textId="2A640240" w:rsidR="00DD23C3" w:rsidRPr="00BF43FB" w:rsidRDefault="009271D8" w:rsidP="00BF43FB">
            <w:pPr>
              <w:spacing w:after="0" w:line="240" w:lineRule="auto"/>
              <w:ind w:left="180" w:right="-89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Hydref</w:t>
            </w:r>
            <w:r w:rsidR="00DD23C3"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2022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0E57FE" w14:textId="4E5AD603" w:rsidR="008E742D" w:rsidRPr="00BF43FB" w:rsidRDefault="004D7C11" w:rsidP="004D7C11">
            <w:pPr>
              <w:spacing w:after="0" w:line="240" w:lineRule="auto"/>
              <w:ind w:left="180" w:right="126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Rhan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waith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parhaus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canolbwyntio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recriwtio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i’r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cwrs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chynlluniau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ymgysylltu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â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myfyrwyr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sicrhau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bod 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negeseuon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fyfyrwyr</w:t>
            </w:r>
            <w:proofErr w:type="spellEnd"/>
            <w:r w:rsidR="007045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704586">
              <w:rPr>
                <w:rFonts w:ascii="Calibri" w:eastAsia="Times New Roman" w:hAnsi="Calibri" w:cs="Calibri"/>
                <w:color w:val="000000"/>
                <w:lang w:eastAsia="en-GB"/>
              </w:rPr>
              <w:t>ynghylch</w:t>
            </w:r>
            <w:proofErr w:type="spellEnd"/>
            <w:r w:rsidR="007045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704586">
              <w:rPr>
                <w:rFonts w:ascii="Calibri" w:eastAsia="Times New Roman" w:hAnsi="Calibri" w:cs="Calibri"/>
                <w:color w:val="000000"/>
                <w:lang w:eastAsia="en-GB"/>
              </w:rPr>
              <w:t>addysgu’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gadarnhaol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chroesawgar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r w:rsidR="00704586">
              <w:rPr>
                <w:rFonts w:ascii="Calibri" w:eastAsia="Times New Roman" w:hAnsi="Calibri" w:cs="Calibri"/>
                <w:color w:val="000000"/>
                <w:lang w:eastAsia="en-GB"/>
              </w:rPr>
              <w:t>u</w:t>
            </w:r>
            <w:proofErr w:type="spellEnd"/>
            <w:r w:rsidR="0070458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704586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adlewyrchu’n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ymarferol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DE3011" w:rsidRPr="00BF43FB" w14:paraId="0C5E1634" w14:textId="25528364" w:rsidTr="007B28F3">
        <w:trPr>
          <w:trHeight w:val="26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5C801" w14:textId="77777777" w:rsidR="00DD23C3" w:rsidRPr="00BF43FB" w:rsidRDefault="00DD23C3" w:rsidP="00BF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C0C3F" w14:textId="42291411" w:rsidR="00DD23C3" w:rsidRPr="00BF43FB" w:rsidRDefault="00E91ACF" w:rsidP="004D7C11">
            <w:pPr>
              <w:spacing w:after="0" w:line="240" w:lineRule="auto"/>
              <w:ind w:left="181" w:right="-6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Negeseuon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704586">
              <w:rPr>
                <w:rFonts w:ascii="Calibri" w:hAnsi="Calibri" w:cs="Calibri"/>
                <w:color w:val="000000"/>
              </w:rPr>
              <w:t>ebost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uniongyrchol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fyfyrwyr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israddedig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ail a </w:t>
            </w:r>
            <w:proofErr w:type="spellStart"/>
            <w:r>
              <w:rPr>
                <w:rFonts w:ascii="Calibri" w:hAnsi="Calibri" w:cs="Calibri"/>
                <w:color w:val="000000"/>
              </w:rPr>
              <w:t>thrydedd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flwyddyn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</w:rPr>
              <w:t>gefndiroedd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BAME </w:t>
            </w:r>
            <w:proofErr w:type="spellStart"/>
            <w:r>
              <w:rPr>
                <w:rFonts w:ascii="Calibri" w:hAnsi="Calibri" w:cs="Calibri"/>
                <w:color w:val="000000"/>
              </w:rPr>
              <w:t>ym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mis Hydref/</w:t>
            </w:r>
            <w:proofErr w:type="spellStart"/>
            <w:r>
              <w:rPr>
                <w:rFonts w:ascii="Calibri" w:hAnsi="Calibri" w:cs="Calibri"/>
                <w:color w:val="000000"/>
              </w:rPr>
              <w:t>Tachwedd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annog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ceisiadau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i’r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cwrs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TAR.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EC527" w14:textId="3BDA034F" w:rsidR="00DD23C3" w:rsidRPr="00BF43FB" w:rsidRDefault="009271D8" w:rsidP="00BF43FB">
            <w:pPr>
              <w:spacing w:after="0" w:line="240" w:lineRule="auto"/>
              <w:ind w:left="180" w:right="-89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Tachwedd</w:t>
            </w:r>
            <w:proofErr w:type="spellEnd"/>
            <w:r w:rsidR="00DD23C3"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2022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75E2E" w14:textId="77777777" w:rsidR="00DD23C3" w:rsidRPr="00BF43FB" w:rsidRDefault="00DD23C3" w:rsidP="004D7C11">
            <w:pPr>
              <w:spacing w:after="0" w:line="240" w:lineRule="auto"/>
              <w:ind w:left="180" w:right="126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E3011" w:rsidRPr="00BF43FB" w14:paraId="3BC7BAAC" w14:textId="0934F629" w:rsidTr="007B28F3">
        <w:trPr>
          <w:trHeight w:val="26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682BD" w14:textId="77777777" w:rsidR="00DD23C3" w:rsidRPr="00BF43FB" w:rsidRDefault="00DD23C3" w:rsidP="00BF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9A9CA" w14:textId="686708CC" w:rsidR="004D7C11" w:rsidRPr="00BF43FB" w:rsidRDefault="00E91ACF" w:rsidP="004D7C11">
            <w:pPr>
              <w:spacing w:after="0" w:line="240" w:lineRule="auto"/>
              <w:ind w:left="181" w:right="-6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Negeseuon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704586">
              <w:rPr>
                <w:rFonts w:ascii="Calibri" w:hAnsi="Calibri" w:cs="Calibri"/>
                <w:color w:val="000000"/>
              </w:rPr>
              <w:t>ebost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raddedigion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pynciau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addas </w:t>
            </w:r>
            <w:proofErr w:type="spellStart"/>
            <w:r>
              <w:rPr>
                <w:rFonts w:ascii="Calibri" w:hAnsi="Calibri" w:cs="Calibri"/>
                <w:color w:val="000000"/>
              </w:rPr>
              <w:t>ym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mis </w:t>
            </w:r>
            <w:proofErr w:type="spellStart"/>
            <w:r>
              <w:rPr>
                <w:rFonts w:ascii="Calibri" w:hAnsi="Calibri" w:cs="Calibri"/>
                <w:color w:val="000000"/>
              </w:rPr>
              <w:t>Mehefin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</w:rPr>
              <w:t>annog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ceisiadau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135248D5" w14:textId="72943E2D" w:rsidR="00DD23C3" w:rsidRPr="00BF43FB" w:rsidRDefault="00DD23C3" w:rsidP="004D7C11">
            <w:pPr>
              <w:spacing w:after="0" w:line="240" w:lineRule="auto"/>
              <w:ind w:left="181" w:right="-6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0C162" w14:textId="3FD9F481" w:rsidR="00DD23C3" w:rsidRPr="00BF43FB" w:rsidRDefault="004D7C11" w:rsidP="00BF43FB">
            <w:pPr>
              <w:spacing w:after="0" w:line="240" w:lineRule="auto"/>
              <w:ind w:left="180" w:right="-89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Mehefin</w:t>
            </w:r>
            <w:proofErr w:type="spellEnd"/>
            <w:r w:rsidR="00DD23C3"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2023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4881" w14:textId="77777777" w:rsidR="00DD23C3" w:rsidRPr="00BF43FB" w:rsidRDefault="00DD23C3" w:rsidP="004D7C11">
            <w:pPr>
              <w:spacing w:after="0" w:line="240" w:lineRule="auto"/>
              <w:ind w:left="180" w:right="126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E3011" w:rsidRPr="00BF43FB" w14:paraId="6F5B0265" w14:textId="1DEE4CE4" w:rsidTr="00B26DC4">
        <w:trPr>
          <w:trHeight w:val="26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12BCD" w14:textId="77777777" w:rsidR="00DD23C3" w:rsidRPr="00BF43FB" w:rsidRDefault="00DD23C3" w:rsidP="00BF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B5AA0" w14:textId="421E7701" w:rsidR="00DD23C3" w:rsidRPr="00BF43FB" w:rsidRDefault="004D7C11" w:rsidP="004D7C11">
            <w:pPr>
              <w:spacing w:after="0" w:line="240" w:lineRule="auto"/>
              <w:ind w:left="181" w:right="-6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Sicrhau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holl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geisiadau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wrthodir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cyn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cyfweliad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)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hadolygu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diwtor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sicrhau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amrywiaeth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cymhwyster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phrofiad</w:t>
            </w:r>
            <w:proofErr w:type="spellEnd"/>
            <w:r w:rsidR="00DD23C3"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nodi</w:t>
            </w:r>
            <w:r w:rsidR="00DD23C3"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0AD73" w14:textId="200A3C60" w:rsidR="00DD23C3" w:rsidRPr="00BF43FB" w:rsidRDefault="004D7C11" w:rsidP="00BF43FB">
            <w:pPr>
              <w:spacing w:after="0" w:line="240" w:lineRule="auto"/>
              <w:ind w:left="180" w:right="-89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Awst</w:t>
            </w:r>
            <w:proofErr w:type="spellEnd"/>
            <w:r w:rsidR="00DD23C3"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2022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A087A01" w14:textId="0046960C" w:rsidR="00DD23C3" w:rsidRPr="00BF43FB" w:rsidRDefault="00E91ACF" w:rsidP="004D7C11">
            <w:pPr>
              <w:spacing w:after="0" w:line="240" w:lineRule="auto"/>
              <w:ind w:left="180" w:right="126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waith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Caiff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i’r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cwrs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TAR ail </w:t>
            </w:r>
            <w:proofErr w:type="spellStart"/>
            <w:r>
              <w:rPr>
                <w:rFonts w:ascii="Calibri" w:hAnsi="Calibri" w:cs="Calibri"/>
                <w:color w:val="000000"/>
              </w:rPr>
              <w:t>farn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sicrhau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bod y </w:t>
            </w:r>
            <w:proofErr w:type="spellStart"/>
            <w:r>
              <w:rPr>
                <w:rFonts w:ascii="Calibri" w:hAnsi="Calibri" w:cs="Calibri"/>
                <w:color w:val="000000"/>
              </w:rPr>
              <w:t>penderfyniad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briodol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DE3011" w:rsidRPr="00BF43FB" w14:paraId="393884FC" w14:textId="123D5487" w:rsidTr="008E742D">
        <w:trPr>
          <w:trHeight w:val="26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7D2EE" w14:textId="77777777" w:rsidR="00DD23C3" w:rsidRPr="00BF43FB" w:rsidRDefault="00DD23C3" w:rsidP="00BF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1C9F6" w14:textId="600A8CE3" w:rsidR="00DD23C3" w:rsidRPr="00BF43FB" w:rsidRDefault="004D7C11" w:rsidP="004D7C11">
            <w:pPr>
              <w:spacing w:after="0" w:line="240" w:lineRule="auto"/>
              <w:ind w:left="181" w:right="-6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bo’n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bosibl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cynnwys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athro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mentor 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gefndir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BAME </w:t>
            </w:r>
            <w:proofErr w:type="spellStart"/>
            <w:r w:rsidR="00382CB0">
              <w:rPr>
                <w:rFonts w:ascii="Calibri" w:eastAsia="Times New Roman" w:hAnsi="Calibri" w:cs="Calibri"/>
                <w:color w:val="000000"/>
                <w:lang w:eastAsia="en-GB"/>
              </w:rPr>
              <w:t>o’r</w:t>
            </w:r>
            <w:proofErr w:type="spellEnd"/>
            <w:r w:rsidR="00382C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382CB0">
              <w:rPr>
                <w:rFonts w:ascii="Calibri" w:eastAsia="Times New Roman" w:hAnsi="Calibri" w:cs="Calibri"/>
                <w:color w:val="000000"/>
                <w:lang w:eastAsia="en-GB"/>
              </w:rPr>
              <w:t>ysgol</w:t>
            </w:r>
            <w:proofErr w:type="spellEnd"/>
            <w:r w:rsidR="00382C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gyfwelydd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cymwys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arall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gefndir</w:t>
            </w:r>
            <w:proofErr w:type="spellEnd"/>
            <w:r w:rsidR="00DD23C3"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BAME</w:t>
            </w:r>
            <w:r w:rsidR="00DD23C3"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D9CE3" w14:textId="4AA8A14F" w:rsidR="00DD23C3" w:rsidRPr="00BF43FB" w:rsidRDefault="009271D8" w:rsidP="00BF43FB">
            <w:pPr>
              <w:spacing w:after="0" w:line="240" w:lineRule="auto"/>
              <w:ind w:left="180" w:right="-89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Medi</w:t>
            </w:r>
            <w:r w:rsidR="00DD23C3"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2022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E0828D" w14:textId="067E4584" w:rsidR="00DD23C3" w:rsidRPr="00BF43FB" w:rsidRDefault="004D7C11" w:rsidP="004D7C11">
            <w:pPr>
              <w:spacing w:after="0" w:line="240" w:lineRule="auto"/>
              <w:ind w:left="180" w:right="126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 nod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recriwtio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athrawon</w:t>
            </w:r>
            <w:proofErr w:type="spellEnd"/>
            <w:r w:rsidR="008E742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BAME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ysgolion</w:t>
            </w:r>
            <w:proofErr w:type="spellEnd"/>
            <w:r w:rsidR="008E742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partner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ymuno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â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phaneli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cyfweld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chefnogi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mewn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ffeiriau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recriwtio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Diwrnodau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Agored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digwyddiadau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TAR ac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ati</w:t>
            </w:r>
            <w:proofErr w:type="spellEnd"/>
          </w:p>
        </w:tc>
      </w:tr>
      <w:tr w:rsidR="00DE3011" w:rsidRPr="00BF43FB" w14:paraId="16ECB8DC" w14:textId="20FD4E51" w:rsidTr="00B26DC4">
        <w:trPr>
          <w:trHeight w:val="26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28D31" w14:textId="2959D34B" w:rsidR="00DD23C3" w:rsidRPr="00BF43FB" w:rsidRDefault="004D7C11" w:rsidP="00BF43FB">
            <w:pPr>
              <w:spacing w:after="0" w:line="240" w:lineRule="auto"/>
              <w:ind w:left="26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Cymorth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ychwanegol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cwrs</w:t>
            </w:r>
            <w:proofErr w:type="spellEnd"/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4A0BA" w14:textId="0A85646F" w:rsidR="00DD23C3" w:rsidRPr="00DE3011" w:rsidRDefault="00DE3011" w:rsidP="00DE3011">
            <w:pPr>
              <w:spacing w:after="0" w:line="240" w:lineRule="auto"/>
              <w:ind w:left="181" w:right="-6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Pwysleisio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cefnogaeth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gyfer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dysgu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gwella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sgiliau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Cymraeg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drwy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diwtora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cwrs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TAR,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cymorth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mentora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mewn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ysgolion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mynediad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gyrsiau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ar-lein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ddim</w:t>
            </w:r>
            <w:proofErr w:type="spellEnd"/>
            <w:r w:rsidR="00DD23C3"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6DF2F" w14:textId="57A56E03" w:rsidR="00DD23C3" w:rsidRPr="00BF43FB" w:rsidRDefault="009271D8" w:rsidP="00BF43FB">
            <w:pPr>
              <w:spacing w:after="0" w:line="240" w:lineRule="auto"/>
              <w:ind w:left="180" w:right="-89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Medi</w:t>
            </w:r>
            <w:r w:rsidR="00DD23C3"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2022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0B22CE7" w14:textId="7496F644" w:rsidR="008E742D" w:rsidRPr="00BF43FB" w:rsidRDefault="00DE3011" w:rsidP="00DE3011">
            <w:pPr>
              <w:spacing w:after="0" w:line="240" w:lineRule="auto"/>
              <w:ind w:left="180" w:right="126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Parhau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bwysleisio’r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agwedd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cwrs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gydnabuwyd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ddiweddar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mewn</w:t>
            </w:r>
            <w:proofErr w:type="spellEnd"/>
            <w:r w:rsidR="008E742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monitro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8E742D">
              <w:rPr>
                <w:rFonts w:ascii="Calibri" w:eastAsia="Times New Roman" w:hAnsi="Calibri" w:cs="Calibri"/>
                <w:color w:val="000000"/>
                <w:lang w:eastAsia="en-GB"/>
              </w:rPr>
              <w:t>EWC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ymgeisydd</w:t>
            </w:r>
            <w:proofErr w:type="spellEnd"/>
            <w:r w:rsidR="008E742D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DE3011" w:rsidRPr="00BF43FB" w14:paraId="3B6F0695" w14:textId="3E716B97" w:rsidTr="00B26DC4">
        <w:trPr>
          <w:trHeight w:val="26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C9EE7" w14:textId="77777777" w:rsidR="00DD23C3" w:rsidRPr="00BF43FB" w:rsidRDefault="00DD23C3" w:rsidP="00BF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F0FFB" w14:textId="6CCC1F19" w:rsidR="00DD23C3" w:rsidRPr="00BF43FB" w:rsidRDefault="00E91ACF" w:rsidP="00DE3011">
            <w:pPr>
              <w:spacing w:after="0" w:line="240" w:lineRule="auto"/>
              <w:ind w:left="181" w:right="-6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bo’n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briodol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nhermau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AGA </w:t>
            </w:r>
            <w:proofErr w:type="spellStart"/>
            <w:r>
              <w:rPr>
                <w:rFonts w:ascii="Calibri" w:hAnsi="Calibri" w:cs="Calibri"/>
                <w:color w:val="000000"/>
              </w:rPr>
              <w:t>myfyrwyr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unigol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gosod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myfyrwyr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BAME </w:t>
            </w:r>
            <w:proofErr w:type="spellStart"/>
            <w:r>
              <w:rPr>
                <w:rFonts w:ascii="Calibri" w:hAnsi="Calibri" w:cs="Calibri"/>
                <w:color w:val="000000"/>
              </w:rPr>
              <w:t>mewn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ysgolion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sydd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ag </w:t>
            </w:r>
            <w:proofErr w:type="spellStart"/>
            <w:r>
              <w:rPr>
                <w:rFonts w:ascii="Calibri" w:hAnsi="Calibri" w:cs="Calibri"/>
                <w:color w:val="000000"/>
              </w:rPr>
              <w:t>amrywiaeth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ehangach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ran </w:t>
            </w:r>
            <w:proofErr w:type="spellStart"/>
            <w:r>
              <w:rPr>
                <w:rFonts w:ascii="Calibri" w:hAnsi="Calibri" w:cs="Calibri"/>
                <w:color w:val="000000"/>
              </w:rPr>
              <w:t>poblogaeth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adlewyrchu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amrywiaeth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ysgol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well.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4F52F" w14:textId="74C85A24" w:rsidR="00DD23C3" w:rsidRPr="00BF43FB" w:rsidRDefault="009271D8" w:rsidP="00BF43FB">
            <w:pPr>
              <w:spacing w:after="0" w:line="240" w:lineRule="auto"/>
              <w:ind w:left="180" w:right="-89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Hydref</w:t>
            </w:r>
            <w:r w:rsidR="00DD23C3"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2022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039593F" w14:textId="4B75C1AC" w:rsidR="00DD23C3" w:rsidRPr="00BF43FB" w:rsidRDefault="00DE3011" w:rsidP="00DE3011">
            <w:pPr>
              <w:spacing w:after="0" w:line="240" w:lineRule="auto"/>
              <w:ind w:left="180" w:right="126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Parhau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ystyried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amrywiaeth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poblogaeth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ysgol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o’r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ffactorau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wrth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benderfynu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ysgolion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mwyaf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priodol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leoli</w:t>
            </w:r>
            <w:proofErr w:type="spellEnd"/>
            <w:r w:rsidR="008E742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myfyrwyr</w:t>
            </w:r>
            <w:proofErr w:type="spellEnd"/>
            <w:r w:rsidR="008E742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</w:p>
        </w:tc>
      </w:tr>
      <w:tr w:rsidR="00DE3011" w:rsidRPr="00BF43FB" w14:paraId="511499D8" w14:textId="5321941C" w:rsidTr="00B26DC4">
        <w:trPr>
          <w:trHeight w:val="26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C5B4C" w14:textId="77777777" w:rsidR="00DD23C3" w:rsidRPr="00BF43FB" w:rsidRDefault="00DD23C3" w:rsidP="00BF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D2194" w14:textId="664D2F19" w:rsidR="00DD23C3" w:rsidRPr="00BF43FB" w:rsidRDefault="00DE3011" w:rsidP="00DE3011">
            <w:pPr>
              <w:spacing w:after="0" w:line="240" w:lineRule="auto"/>
              <w:ind w:left="181" w:right="-6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Ymrwymo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gefnogi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myfyrwyr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gefndir</w:t>
            </w:r>
            <w:proofErr w:type="spellEnd"/>
            <w:r w:rsidR="00DD23C3"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drwy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gydol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cyfnod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brifysgol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 </w:t>
            </w:r>
            <w:proofErr w:type="spellStart"/>
            <w:r w:rsidR="00382CB0">
              <w:rPr>
                <w:rFonts w:ascii="Calibri" w:eastAsia="Times New Roman" w:hAnsi="Calibri" w:cs="Calibri"/>
                <w:color w:val="000000"/>
                <w:lang w:eastAsia="en-GB"/>
              </w:rPr>
              <w:t>ar</w:t>
            </w:r>
            <w:proofErr w:type="spellEnd"/>
            <w:r w:rsidR="00382C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382CB0">
              <w:rPr>
                <w:rFonts w:ascii="Calibri" w:eastAsia="Times New Roman" w:hAnsi="Calibri" w:cs="Calibri"/>
                <w:color w:val="000000"/>
                <w:lang w:eastAsia="en-GB"/>
              </w:rPr>
              <w:t>leoliad</w:t>
            </w:r>
            <w:proofErr w:type="spellEnd"/>
            <w:r w:rsidR="00382C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382CB0">
              <w:rPr>
                <w:rFonts w:ascii="Calibri" w:eastAsia="Times New Roman" w:hAnsi="Calibri" w:cs="Calibri"/>
                <w:color w:val="000000"/>
                <w:lang w:eastAsia="en-GB"/>
              </w:rPr>
              <w:t>ysgol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safbwynt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wrth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hiliol</w:t>
            </w:r>
            <w:proofErr w:type="spellEnd"/>
            <w:r w:rsidR="00DD23C3"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DF59F" w14:textId="70E18E0A" w:rsidR="00DD23C3" w:rsidRPr="00BF43FB" w:rsidRDefault="009271D8" w:rsidP="00BF43FB">
            <w:pPr>
              <w:spacing w:after="0" w:line="240" w:lineRule="auto"/>
              <w:ind w:left="180" w:right="-89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Medi</w:t>
            </w:r>
            <w:r w:rsidR="00DD23C3"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2022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A3BE84A" w14:textId="59FC87AF" w:rsidR="00B51A7E" w:rsidRPr="00BF43FB" w:rsidRDefault="00DE3011" w:rsidP="00DE3011">
            <w:pPr>
              <w:spacing w:after="0" w:line="240" w:lineRule="auto"/>
              <w:ind w:left="180" w:right="126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Sicrhau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myfyriwr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ymwybodol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o’r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gefnogaeth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ehangach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sydd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gael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ysgolion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lleoliad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Phrifysgol</w:t>
            </w:r>
            <w:proofErr w:type="spellEnd"/>
            <w:r w:rsidR="00B51A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Aberystwyth.</w:t>
            </w:r>
          </w:p>
        </w:tc>
      </w:tr>
      <w:tr w:rsidR="00DE3011" w:rsidRPr="00BF43FB" w14:paraId="08ADC737" w14:textId="774B2ADB" w:rsidTr="00B26DC4">
        <w:trPr>
          <w:trHeight w:val="26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EDF71" w14:textId="77777777" w:rsidR="00DD23C3" w:rsidRPr="00BF43FB" w:rsidRDefault="00DD23C3" w:rsidP="00BF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EC213" w14:textId="0B11F0CC" w:rsidR="00DD23C3" w:rsidRPr="00BF43FB" w:rsidRDefault="00DE3011" w:rsidP="00DE3011">
            <w:pPr>
              <w:spacing w:after="0" w:line="240" w:lineRule="auto"/>
              <w:ind w:left="181" w:right="-6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Sicrhau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ymgeiswyr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sydd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â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gofynion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FISA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cefnogaeth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382CB0">
              <w:rPr>
                <w:rFonts w:ascii="Calibri" w:eastAsia="Times New Roman" w:hAnsi="Calibri" w:cs="Calibri"/>
                <w:color w:val="000000"/>
                <w:lang w:eastAsia="en-GB"/>
              </w:rPr>
              <w:t>gan</w:t>
            </w:r>
            <w:proofErr w:type="spellEnd"/>
            <w:r w:rsidR="00382C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brifysgol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="00DD23C3"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82C72" w14:textId="2D6DA4B9" w:rsidR="00DD23C3" w:rsidRPr="00BF43FB" w:rsidRDefault="009271D8" w:rsidP="00BF43FB">
            <w:pPr>
              <w:spacing w:after="0" w:line="240" w:lineRule="auto"/>
              <w:ind w:left="180" w:right="-89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Medi</w:t>
            </w:r>
            <w:r w:rsidR="00DD23C3"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2022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9B81ACF" w14:textId="6C6B25D1" w:rsidR="00DD23C3" w:rsidRPr="00BF43FB" w:rsidRDefault="00DE3011" w:rsidP="00DE3011">
            <w:pPr>
              <w:spacing w:after="0" w:line="240" w:lineRule="auto"/>
              <w:ind w:left="180" w:right="126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Mynd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gyfeirio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ymgeiswyr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</w:t>
            </w:r>
            <w:r w:rsidR="00A134B4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Wasanaethau’r</w:t>
            </w:r>
            <w:proofErr w:type="spellEnd"/>
            <w:r w:rsidR="00B51A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brifysgol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yw’n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briodol</w:t>
            </w:r>
            <w:proofErr w:type="spellEnd"/>
            <w:r w:rsidR="00B51A7E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DE3011" w:rsidRPr="00BF43FB" w14:paraId="5C63DD47" w14:textId="46E9256E" w:rsidTr="007B28F3">
        <w:trPr>
          <w:trHeight w:val="26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04C7F" w14:textId="0B61A200" w:rsidR="00DD23C3" w:rsidRPr="00BF43FB" w:rsidRDefault="00DE3011" w:rsidP="00BF43FB">
            <w:pPr>
              <w:spacing w:after="0" w:line="240" w:lineRule="auto"/>
              <w:ind w:left="26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Cymorth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ychwanegol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dilyn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graddio</w:t>
            </w:r>
            <w:proofErr w:type="spellEnd"/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34A81" w14:textId="4A4F8B2A" w:rsidR="00DD23C3" w:rsidRPr="00BF43FB" w:rsidRDefault="00DE3011" w:rsidP="00DE3011">
            <w:pPr>
              <w:spacing w:after="0" w:line="240" w:lineRule="auto"/>
              <w:ind w:left="181" w:right="-6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Annog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chefnogi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athrawon-fyfyrwyr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TAR</w:t>
            </w:r>
            <w:r w:rsidR="00DD23C3"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gael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cyflogaeth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athro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Bartneriaeth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/Cymru</w:t>
            </w:r>
            <w:r w:rsidR="00DD23C3"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>.  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DEA57" w14:textId="73EDD563" w:rsidR="00DD23C3" w:rsidRPr="00BF43FB" w:rsidRDefault="009271D8" w:rsidP="00BF43FB">
            <w:pPr>
              <w:spacing w:after="0" w:line="240" w:lineRule="auto"/>
              <w:ind w:left="180" w:right="-89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Ionawr</w:t>
            </w:r>
            <w:proofErr w:type="spellEnd"/>
            <w:r w:rsidR="00DD23C3"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2023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DC992" w14:textId="77777777" w:rsidR="00DD23C3" w:rsidRPr="00BF43FB" w:rsidRDefault="00DD23C3" w:rsidP="00BF43FB">
            <w:pPr>
              <w:spacing w:after="0" w:line="240" w:lineRule="auto"/>
              <w:ind w:left="180" w:right="-897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E3011" w:rsidRPr="00BF43FB" w14:paraId="03F7CB8D" w14:textId="383AD35C" w:rsidTr="00B26DC4">
        <w:trPr>
          <w:trHeight w:val="26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CC62E" w14:textId="0EABF355" w:rsidR="00DD23C3" w:rsidRPr="00BF43FB" w:rsidRDefault="00DE3011" w:rsidP="00BF43FB">
            <w:pPr>
              <w:spacing w:after="0" w:line="240" w:lineRule="auto"/>
              <w:ind w:left="26"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Cyffredinol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BC74D" w14:textId="303094AF" w:rsidR="00DD23C3" w:rsidRPr="00382CB0" w:rsidRDefault="00E91ACF" w:rsidP="00382CB0">
            <w:pPr>
              <w:spacing w:after="0" w:line="240" w:lineRule="auto"/>
              <w:ind w:left="181" w:right="-63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Ceisio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barn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myfyrwyr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cyfredol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newydd</w:t>
            </w:r>
            <w:proofErr w:type="spellEnd"/>
            <w:r w:rsidR="00DD23C3"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382CB0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="00382C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382CB0">
              <w:rPr>
                <w:rFonts w:ascii="Calibri" w:eastAsia="Times New Roman" w:hAnsi="Calibri" w:cs="Calibri"/>
                <w:color w:val="000000"/>
                <w:lang w:eastAsia="en-GB"/>
              </w:rPr>
              <w:t>adolygu</w:t>
            </w:r>
            <w:proofErr w:type="spellEnd"/>
            <w:r w:rsidR="00382C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382CB0">
              <w:rPr>
                <w:rFonts w:ascii="Calibri" w:eastAsia="Times New Roman" w:hAnsi="Calibri" w:cs="Calibri"/>
                <w:color w:val="000000"/>
                <w:lang w:eastAsia="en-GB"/>
              </w:rPr>
              <w:t>prosesau</w:t>
            </w:r>
            <w:proofErr w:type="spellEnd"/>
            <w:r w:rsidR="00382C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382CB0">
              <w:rPr>
                <w:rFonts w:ascii="Calibri" w:eastAsia="Times New Roman" w:hAnsi="Calibri" w:cs="Calibri"/>
                <w:color w:val="000000"/>
                <w:lang w:eastAsia="en-GB"/>
              </w:rPr>
              <w:t>marchnata</w:t>
            </w:r>
            <w:proofErr w:type="spellEnd"/>
            <w:r w:rsidR="00382CB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</w:t>
            </w:r>
            <w:proofErr w:type="spellStart"/>
            <w:r w:rsidR="00382CB0">
              <w:rPr>
                <w:rFonts w:ascii="Calibri" w:eastAsia="Times New Roman" w:hAnsi="Calibri" w:cs="Calibri"/>
                <w:color w:val="000000"/>
                <w:lang w:eastAsia="en-GB"/>
              </w:rPr>
              <w:t>recriwtio</w:t>
            </w:r>
            <w:proofErr w:type="spellEnd"/>
            <w:r w:rsidR="00382CB0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9A0BA" w14:textId="6999C41C" w:rsidR="00DD23C3" w:rsidRPr="00BF43FB" w:rsidRDefault="009271D8" w:rsidP="00BF43FB">
            <w:pPr>
              <w:spacing w:after="0" w:line="240" w:lineRule="auto"/>
              <w:ind w:left="180" w:right="-89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Hydref</w:t>
            </w:r>
            <w:r w:rsidR="00DD23C3"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2022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CB4ADC" w14:textId="52C4BF96" w:rsidR="00B51A7E" w:rsidRPr="00BF43FB" w:rsidRDefault="00E91ACF" w:rsidP="00382CB0">
            <w:pPr>
              <w:spacing w:after="0" w:line="240" w:lineRule="auto"/>
              <w:ind w:left="18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Arolwg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baratoi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geisio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barn </w:t>
            </w:r>
            <w:proofErr w:type="spellStart"/>
            <w:r>
              <w:rPr>
                <w:rFonts w:ascii="Calibri" w:hAnsi="Calibri" w:cs="Calibri"/>
                <w:color w:val="000000"/>
              </w:rPr>
              <w:t>myfyrwyr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BAME </w:t>
            </w:r>
            <w:proofErr w:type="spellStart"/>
            <w:r>
              <w:rPr>
                <w:rFonts w:ascii="Calibri" w:hAnsi="Calibri" w:cs="Calibri"/>
                <w:color w:val="000000"/>
              </w:rPr>
              <w:t>presennol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broses </w:t>
            </w:r>
            <w:proofErr w:type="spellStart"/>
            <w:r>
              <w:rPr>
                <w:rFonts w:ascii="Calibri" w:hAnsi="Calibri" w:cs="Calibri"/>
                <w:color w:val="000000"/>
              </w:rPr>
              <w:t>ymgeisio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cynefino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 </w:t>
            </w:r>
            <w:proofErr w:type="spellStart"/>
            <w:r>
              <w:rPr>
                <w:rFonts w:ascii="Calibri" w:hAnsi="Calibri" w:cs="Calibri"/>
                <w:color w:val="000000"/>
              </w:rPr>
              <w:t>wythnosau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cyntaf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</w:rPr>
              <w:t>cwrs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TAR.</w:t>
            </w:r>
          </w:p>
        </w:tc>
      </w:tr>
      <w:tr w:rsidR="00DD23C3" w:rsidRPr="00BF43FB" w14:paraId="47438D24" w14:textId="6903BCFA" w:rsidTr="00B26DC4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89ABE" w14:textId="77777777" w:rsidR="00DD23C3" w:rsidRPr="00BF43FB" w:rsidRDefault="00DD23C3" w:rsidP="00BF43F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43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Awdur</w:t>
            </w:r>
            <w:proofErr w:type="spellEnd"/>
            <w:r w:rsidRPr="00BF43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/ Author</w:t>
            </w:r>
          </w:p>
        </w:tc>
        <w:tc>
          <w:tcPr>
            <w:tcW w:w="7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53F8C" w14:textId="77777777" w:rsidR="00DD23C3" w:rsidRPr="00BF43FB" w:rsidRDefault="00DD23C3" w:rsidP="00BF43FB">
            <w:pPr>
              <w:spacing w:after="0" w:line="240" w:lineRule="auto"/>
              <w:ind w:right="-89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>Daryl Phillips, Sheree Jonas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A19B" w14:textId="77777777" w:rsidR="00DD23C3" w:rsidRPr="00BF43FB" w:rsidRDefault="00DD23C3" w:rsidP="00BF43FB">
            <w:pPr>
              <w:spacing w:after="0" w:line="240" w:lineRule="auto"/>
              <w:ind w:right="-897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D23C3" w:rsidRPr="00BF43FB" w14:paraId="1F629E19" w14:textId="6EC58887" w:rsidTr="00B26DC4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A6929" w14:textId="77777777" w:rsidR="00DD23C3" w:rsidRPr="00BF43FB" w:rsidRDefault="00DD23C3" w:rsidP="00BF43F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F43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Dyddiad</w:t>
            </w:r>
            <w:proofErr w:type="spellEnd"/>
            <w:r w:rsidRPr="00BF43F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/ Date</w:t>
            </w:r>
          </w:p>
        </w:tc>
        <w:tc>
          <w:tcPr>
            <w:tcW w:w="7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10BE8" w14:textId="2BDEDC7F" w:rsidR="00DD23C3" w:rsidRPr="00BF43FB" w:rsidRDefault="00DD23C3" w:rsidP="00BF43FB">
            <w:pPr>
              <w:spacing w:after="0" w:line="240" w:lineRule="auto"/>
              <w:ind w:right="-89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F43FB">
              <w:rPr>
                <w:rFonts w:ascii="Calibri" w:eastAsia="Times New Roman" w:hAnsi="Calibri" w:cs="Calibri"/>
                <w:color w:val="000000"/>
                <w:lang w:eastAsia="en-GB"/>
              </w:rPr>
              <w:t>25/07/22</w:t>
            </w:r>
            <w:r w:rsidR="009519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="00E91ACF">
              <w:rPr>
                <w:rFonts w:ascii="Calibri" w:eastAsia="Times New Roman" w:hAnsi="Calibri" w:cs="Calibri"/>
                <w:color w:val="000000"/>
                <w:lang w:eastAsia="en-GB"/>
              </w:rPr>
              <w:t>diweddarwyd</w:t>
            </w:r>
            <w:proofErr w:type="spellEnd"/>
            <w:r w:rsidR="009519D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27/10/22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9F5A" w14:textId="77777777" w:rsidR="00DD23C3" w:rsidRPr="00BF43FB" w:rsidRDefault="00DD23C3" w:rsidP="00BF43FB">
            <w:pPr>
              <w:spacing w:after="0" w:line="240" w:lineRule="auto"/>
              <w:ind w:right="-897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B03F3C8" w14:textId="04D835FC" w:rsidR="00CE55A3" w:rsidRDefault="00CE55A3"/>
    <w:p w14:paraId="5386AA33" w14:textId="77777777" w:rsidR="00F73F77" w:rsidRDefault="00F73F77"/>
    <w:p w14:paraId="51DA4F31" w14:textId="77777777" w:rsidR="00F73F77" w:rsidRDefault="00F73F77"/>
    <w:p w14:paraId="5322F1C0" w14:textId="77777777" w:rsidR="00F73F77" w:rsidRDefault="00F73F77"/>
    <w:p w14:paraId="06D3FE91" w14:textId="77777777" w:rsidR="00F73F77" w:rsidRDefault="00F73F77"/>
    <w:p w14:paraId="75ACF925" w14:textId="77777777" w:rsidR="00F73F77" w:rsidRDefault="00F73F77"/>
    <w:p w14:paraId="100358E2" w14:textId="77777777" w:rsidR="00F73F77" w:rsidRDefault="00F73F77"/>
    <w:p w14:paraId="17E69C09" w14:textId="77777777" w:rsidR="00F73F77" w:rsidRDefault="00F73F77"/>
    <w:p w14:paraId="50B2C660" w14:textId="77777777" w:rsidR="00CC0A52" w:rsidRDefault="00CC0A52"/>
    <w:sectPr w:rsidR="00CC0A52" w:rsidSect="00EF3C5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2160"/>
    <w:multiLevelType w:val="multilevel"/>
    <w:tmpl w:val="347A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10F6C"/>
    <w:multiLevelType w:val="multilevel"/>
    <w:tmpl w:val="939E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C3089"/>
    <w:multiLevelType w:val="multilevel"/>
    <w:tmpl w:val="7C86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304B0"/>
    <w:multiLevelType w:val="multilevel"/>
    <w:tmpl w:val="FFDC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D1491F"/>
    <w:multiLevelType w:val="multilevel"/>
    <w:tmpl w:val="C222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1752F0"/>
    <w:multiLevelType w:val="multilevel"/>
    <w:tmpl w:val="EAC2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594ECB"/>
    <w:multiLevelType w:val="multilevel"/>
    <w:tmpl w:val="FBFA5A94"/>
    <w:lvl w:ilvl="0">
      <w:start w:val="1"/>
      <w:numFmt w:val="decimal"/>
      <w:pStyle w:val="Heading1"/>
      <w:lvlText w:val="%1."/>
      <w:lvlJc w:val="left"/>
      <w:pPr>
        <w:ind w:left="1148" w:hanging="432"/>
      </w:pPr>
      <w:rPr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157" w:hanging="576"/>
      </w:pPr>
      <w:rPr>
        <w:b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301" w:hanging="720"/>
      </w:pPr>
    </w:lvl>
    <w:lvl w:ilvl="3">
      <w:start w:val="1"/>
      <w:numFmt w:val="decimal"/>
      <w:pStyle w:val="Heading4"/>
      <w:lvlText w:val="%1.%2.%3.%4"/>
      <w:lvlJc w:val="left"/>
      <w:pPr>
        <w:ind w:left="445" w:hanging="864"/>
      </w:pPr>
    </w:lvl>
    <w:lvl w:ilvl="4">
      <w:start w:val="1"/>
      <w:numFmt w:val="decimal"/>
      <w:pStyle w:val="Heading5"/>
      <w:lvlText w:val="%1.%2.%3.%4.%5"/>
      <w:lvlJc w:val="left"/>
      <w:pPr>
        <w:ind w:left="589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733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877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021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165" w:hanging="1584"/>
      </w:pPr>
    </w:lvl>
  </w:abstractNum>
  <w:num w:numId="1" w16cid:durableId="626472693">
    <w:abstractNumId w:val="0"/>
  </w:num>
  <w:num w:numId="2" w16cid:durableId="491216536">
    <w:abstractNumId w:val="4"/>
  </w:num>
  <w:num w:numId="3" w16cid:durableId="776827205">
    <w:abstractNumId w:val="1"/>
  </w:num>
  <w:num w:numId="4" w16cid:durableId="835681567">
    <w:abstractNumId w:val="3"/>
  </w:num>
  <w:num w:numId="5" w16cid:durableId="1599026819">
    <w:abstractNumId w:val="5"/>
  </w:num>
  <w:num w:numId="6" w16cid:durableId="78451340">
    <w:abstractNumId w:val="2"/>
  </w:num>
  <w:num w:numId="7" w16cid:durableId="2099599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FB"/>
    <w:rsid w:val="00060A56"/>
    <w:rsid w:val="00244B60"/>
    <w:rsid w:val="00293BA6"/>
    <w:rsid w:val="00382CB0"/>
    <w:rsid w:val="00412610"/>
    <w:rsid w:val="00476B3A"/>
    <w:rsid w:val="004D7C11"/>
    <w:rsid w:val="00704586"/>
    <w:rsid w:val="007B28F3"/>
    <w:rsid w:val="008E742D"/>
    <w:rsid w:val="009271D8"/>
    <w:rsid w:val="009519D0"/>
    <w:rsid w:val="0099367E"/>
    <w:rsid w:val="00A134B4"/>
    <w:rsid w:val="00B26DC4"/>
    <w:rsid w:val="00B51A7E"/>
    <w:rsid w:val="00BF43FB"/>
    <w:rsid w:val="00C86C6A"/>
    <w:rsid w:val="00CA33FE"/>
    <w:rsid w:val="00CC0A52"/>
    <w:rsid w:val="00CE55A3"/>
    <w:rsid w:val="00DD23C3"/>
    <w:rsid w:val="00DE3011"/>
    <w:rsid w:val="00E130B9"/>
    <w:rsid w:val="00E36C48"/>
    <w:rsid w:val="00E91ACF"/>
    <w:rsid w:val="00EC2580"/>
    <w:rsid w:val="00EF157F"/>
    <w:rsid w:val="00EF3C59"/>
    <w:rsid w:val="00F71287"/>
    <w:rsid w:val="00F73F77"/>
    <w:rsid w:val="00F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24B8"/>
  <w15:chartTrackingRefBased/>
  <w15:docId w15:val="{D0937284-D0A5-43C9-9794-AB5D7A59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F157F"/>
    <w:pPr>
      <w:keepNext/>
      <w:numPr>
        <w:numId w:val="7"/>
      </w:numPr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F157F"/>
    <w:pPr>
      <w:keepNext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F157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EF157F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EF157F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F157F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F157F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F157F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F157F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EF157F"/>
    <w:rPr>
      <w:rFonts w:ascii="Arial" w:eastAsia="Times New Roman" w:hAnsi="Arial" w:cs="Times New Roman"/>
      <w:sz w:val="24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EF157F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EF157F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EF157F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EF157F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EF157F"/>
    <w:rPr>
      <w:rFonts w:ascii="Calibri" w:eastAsia="Times New Roman" w:hAnsi="Calibri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EF157F"/>
    <w:rPr>
      <w:rFonts w:ascii="Calibri" w:eastAsia="Times New Roman" w:hAnsi="Calibri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EF157F"/>
    <w:rPr>
      <w:rFonts w:ascii="Calibri" w:eastAsia="Times New Roman" w:hAnsi="Calibri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EF157F"/>
    <w:rPr>
      <w:rFonts w:ascii="Cambria" w:eastAsia="Times New Roman" w:hAnsi="Cambria" w:cs="Times New Roman"/>
      <w:lang w:eastAsia="en-GB"/>
    </w:rPr>
  </w:style>
  <w:style w:type="character" w:styleId="Hyperlink">
    <w:name w:val="Hyperlink"/>
    <w:unhideWhenUsed/>
    <w:rsid w:val="00EF157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157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F15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C3C9B-41F0-41AD-BABD-41B88542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Jonas</dc:creator>
  <cp:keywords/>
  <dc:description/>
  <cp:lastModifiedBy>Carol Dery [cad22] (Staff)</cp:lastModifiedBy>
  <cp:revision>2</cp:revision>
  <dcterms:created xsi:type="dcterms:W3CDTF">2023-01-05T18:11:00Z</dcterms:created>
  <dcterms:modified xsi:type="dcterms:W3CDTF">2023-01-05T18:11:00Z</dcterms:modified>
</cp:coreProperties>
</file>