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9"/>
        <w:rPr>
          <w:rFonts w:ascii="Times New Roman"/>
          <w:sz w:val="20"/>
        </w:rPr>
      </w:pPr>
      <w:r>
        <w:rPr>
          <w:rFonts w:ascii="Times New Roman"/>
          <w:sz w:val="20"/>
        </w:rPr>
        <w:drawing>
          <wp:inline distT="0" distB="0" distL="0" distR="0">
            <wp:extent cx="1360350" cy="54559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60350" cy="54559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3"/>
        <w:rPr>
          <w:rFonts w:ascii="Times New Roman"/>
          <w:sz w:val="20"/>
        </w:rPr>
      </w:pPr>
      <w:r>
        <w:rPr/>
        <w:drawing>
          <wp:anchor distT="0" distB="0" distL="0" distR="0" allowOverlap="1" layoutInCell="1" locked="0" behindDoc="1" simplePos="0" relativeHeight="487587840">
            <wp:simplePos x="0" y="0"/>
            <wp:positionH relativeFrom="page">
              <wp:posOffset>624843</wp:posOffset>
            </wp:positionH>
            <wp:positionV relativeFrom="paragraph">
              <wp:posOffset>201282</wp:posOffset>
            </wp:positionV>
            <wp:extent cx="1163037" cy="115747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63037" cy="1157477"/>
                    </a:xfrm>
                    <a:prstGeom prst="rect">
                      <a:avLst/>
                    </a:prstGeom>
                  </pic:spPr>
                </pic:pic>
              </a:graphicData>
            </a:graphic>
          </wp:anchor>
        </w:drawing>
      </w:r>
      <w:r>
        <w:rPr/>
        <mc:AlternateContent>
          <mc:Choice Requires="wps">
            <w:drawing>
              <wp:anchor distT="0" distB="0" distL="0" distR="0" allowOverlap="1" layoutInCell="1" locked="0" behindDoc="1" simplePos="0" relativeHeight="487587840">
                <wp:simplePos x="0" y="0"/>
                <wp:positionH relativeFrom="page">
                  <wp:posOffset>2319782</wp:posOffset>
                </wp:positionH>
                <wp:positionV relativeFrom="paragraph">
                  <wp:posOffset>714154</wp:posOffset>
                </wp:positionV>
                <wp:extent cx="4530725" cy="235458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4530725" cy="235458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34"/>
                            </w:tblGrid>
                            <w:tr>
                              <w:trPr>
                                <w:trHeight w:val="2303" w:hRule="atLeast"/>
                              </w:trPr>
                              <w:tc>
                                <w:tcPr>
                                  <w:tcW w:w="7134" w:type="dxa"/>
                                </w:tcPr>
                                <w:p>
                                  <w:pPr>
                                    <w:pStyle w:val="TableParagraph"/>
                                    <w:spacing w:line="604" w:lineRule="exact" w:before="0"/>
                                    <w:rPr>
                                      <w:sz w:val="64"/>
                                    </w:rPr>
                                  </w:pPr>
                                  <w:r>
                                    <w:rPr>
                                      <w:color w:val="002A5E"/>
                                      <w:spacing w:val="17"/>
                                      <w:sz w:val="64"/>
                                    </w:rPr>
                                    <w:t>Aberystwyth</w:t>
                                  </w:r>
                                  <w:r>
                                    <w:rPr>
                                      <w:color w:val="002A5E"/>
                                      <w:spacing w:val="60"/>
                                      <w:w w:val="150"/>
                                      <w:sz w:val="64"/>
                                    </w:rPr>
                                    <w:t> </w:t>
                                  </w:r>
                                  <w:r>
                                    <w:rPr>
                                      <w:color w:val="002A5E"/>
                                      <w:spacing w:val="12"/>
                                      <w:sz w:val="64"/>
                                    </w:rPr>
                                    <w:t>University</w:t>
                                  </w:r>
                                </w:p>
                                <w:p>
                                  <w:pPr>
                                    <w:pStyle w:val="TableParagraph"/>
                                    <w:spacing w:line="230" w:lineRule="auto" w:before="11"/>
                                    <w:rPr>
                                      <w:sz w:val="64"/>
                                    </w:rPr>
                                  </w:pPr>
                                  <w:r>
                                    <w:rPr>
                                      <w:color w:val="002A5E"/>
                                      <w:spacing w:val="12"/>
                                      <w:sz w:val="64"/>
                                    </w:rPr>
                                    <w:t>Pension </w:t>
                                  </w:r>
                                  <w:r>
                                    <w:rPr>
                                      <w:color w:val="002A5E"/>
                                      <w:sz w:val="64"/>
                                    </w:rPr>
                                    <w:t>&amp; </w:t>
                                  </w:r>
                                  <w:r>
                                    <w:rPr>
                                      <w:color w:val="002A5E"/>
                                      <w:spacing w:val="15"/>
                                      <w:sz w:val="64"/>
                                    </w:rPr>
                                    <w:t>Assurance </w:t>
                                  </w:r>
                                  <w:r>
                                    <w:rPr>
                                      <w:color w:val="002A5E"/>
                                      <w:spacing w:val="13"/>
                                      <w:sz w:val="64"/>
                                    </w:rPr>
                                    <w:t>Scheme</w:t>
                                  </w:r>
                                  <w:r>
                                    <w:rPr>
                                      <w:color w:val="002A5E"/>
                                      <w:spacing w:val="-45"/>
                                      <w:sz w:val="64"/>
                                    </w:rPr>
                                    <w:t> </w:t>
                                  </w:r>
                                  <w:r>
                                    <w:rPr>
                                      <w:color w:val="002A5E"/>
                                      <w:spacing w:val="17"/>
                                      <w:sz w:val="64"/>
                                    </w:rPr>
                                    <w:t>(the</w:t>
                                  </w:r>
                                  <w:r>
                                    <w:rPr>
                                      <w:color w:val="002A5E"/>
                                      <w:spacing w:val="-44"/>
                                      <w:sz w:val="64"/>
                                    </w:rPr>
                                    <w:t> </w:t>
                                  </w:r>
                                  <w:r>
                                    <w:rPr>
                                      <w:color w:val="002A5E"/>
                                      <w:spacing w:val="10"/>
                                      <w:sz w:val="64"/>
                                    </w:rPr>
                                    <w:t>‘Scheme’)</w:t>
                                  </w:r>
                                </w:p>
                              </w:tc>
                            </w:tr>
                            <w:tr>
                              <w:trPr>
                                <w:trHeight w:val="1404" w:hRule="atLeast"/>
                              </w:trPr>
                              <w:tc>
                                <w:tcPr>
                                  <w:tcW w:w="7134" w:type="dxa"/>
                                </w:tcPr>
                                <w:p>
                                  <w:pPr>
                                    <w:pStyle w:val="TableParagraph"/>
                                    <w:spacing w:before="153"/>
                                    <w:rPr>
                                      <w:sz w:val="48"/>
                                    </w:rPr>
                                  </w:pPr>
                                  <w:r>
                                    <w:rPr>
                                      <w:color w:val="0074B7"/>
                                      <w:spacing w:val="12"/>
                                      <w:sz w:val="48"/>
                                    </w:rPr>
                                    <w:t>Implementation</w:t>
                                  </w:r>
                                  <w:r>
                                    <w:rPr>
                                      <w:color w:val="0074B7"/>
                                      <w:spacing w:val="63"/>
                                      <w:sz w:val="48"/>
                                    </w:rPr>
                                    <w:t> </w:t>
                                  </w:r>
                                  <w:r>
                                    <w:rPr>
                                      <w:color w:val="0074B7"/>
                                      <w:spacing w:val="9"/>
                                      <w:sz w:val="48"/>
                                    </w:rPr>
                                    <w:t>Statement</w:t>
                                  </w:r>
                                </w:p>
                                <w:p>
                                  <w:pPr>
                                    <w:pStyle w:val="TableParagraph"/>
                                    <w:spacing w:line="408" w:lineRule="exact" w:before="271"/>
                                    <w:rPr>
                                      <w:sz w:val="36"/>
                                    </w:rPr>
                                  </w:pPr>
                                  <w:r>
                                    <w:rPr>
                                      <w:color w:val="56C6CD"/>
                                      <w:w w:val="105"/>
                                      <w:sz w:val="36"/>
                                    </w:rPr>
                                    <w:t>October</w:t>
                                  </w:r>
                                  <w:r>
                                    <w:rPr>
                                      <w:color w:val="56C6CD"/>
                                      <w:spacing w:val="25"/>
                                      <w:w w:val="110"/>
                                      <w:sz w:val="36"/>
                                    </w:rPr>
                                    <w:t> </w:t>
                                  </w:r>
                                  <w:r>
                                    <w:rPr>
                                      <w:color w:val="56C6CD"/>
                                      <w:spacing w:val="-4"/>
                                      <w:w w:val="110"/>
                                      <w:sz w:val="36"/>
                                    </w:rPr>
                                    <w:t>2024</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2.660004pt;margin-top:56.232613pt;width:356.75pt;height:185.4pt;mso-position-horizontal-relative:page;mso-position-vertical-relative:paragraph;z-index:-15728640;mso-wrap-distance-left:0;mso-wrap-distance-right:0" type="#_x0000_t202" id="docshape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34"/>
                      </w:tblGrid>
                      <w:tr>
                        <w:trPr>
                          <w:trHeight w:val="2303" w:hRule="atLeast"/>
                        </w:trPr>
                        <w:tc>
                          <w:tcPr>
                            <w:tcW w:w="7134" w:type="dxa"/>
                          </w:tcPr>
                          <w:p>
                            <w:pPr>
                              <w:pStyle w:val="TableParagraph"/>
                              <w:spacing w:line="604" w:lineRule="exact" w:before="0"/>
                              <w:rPr>
                                <w:sz w:val="64"/>
                              </w:rPr>
                            </w:pPr>
                            <w:r>
                              <w:rPr>
                                <w:color w:val="002A5E"/>
                                <w:spacing w:val="17"/>
                                <w:sz w:val="64"/>
                              </w:rPr>
                              <w:t>Aberystwyth</w:t>
                            </w:r>
                            <w:r>
                              <w:rPr>
                                <w:color w:val="002A5E"/>
                                <w:spacing w:val="60"/>
                                <w:w w:val="150"/>
                                <w:sz w:val="64"/>
                              </w:rPr>
                              <w:t> </w:t>
                            </w:r>
                            <w:r>
                              <w:rPr>
                                <w:color w:val="002A5E"/>
                                <w:spacing w:val="12"/>
                                <w:sz w:val="64"/>
                              </w:rPr>
                              <w:t>University</w:t>
                            </w:r>
                          </w:p>
                          <w:p>
                            <w:pPr>
                              <w:pStyle w:val="TableParagraph"/>
                              <w:spacing w:line="230" w:lineRule="auto" w:before="11"/>
                              <w:rPr>
                                <w:sz w:val="64"/>
                              </w:rPr>
                            </w:pPr>
                            <w:r>
                              <w:rPr>
                                <w:color w:val="002A5E"/>
                                <w:spacing w:val="12"/>
                                <w:sz w:val="64"/>
                              </w:rPr>
                              <w:t>Pension </w:t>
                            </w:r>
                            <w:r>
                              <w:rPr>
                                <w:color w:val="002A5E"/>
                                <w:sz w:val="64"/>
                              </w:rPr>
                              <w:t>&amp; </w:t>
                            </w:r>
                            <w:r>
                              <w:rPr>
                                <w:color w:val="002A5E"/>
                                <w:spacing w:val="15"/>
                                <w:sz w:val="64"/>
                              </w:rPr>
                              <w:t>Assurance </w:t>
                            </w:r>
                            <w:r>
                              <w:rPr>
                                <w:color w:val="002A5E"/>
                                <w:spacing w:val="13"/>
                                <w:sz w:val="64"/>
                              </w:rPr>
                              <w:t>Scheme</w:t>
                            </w:r>
                            <w:r>
                              <w:rPr>
                                <w:color w:val="002A5E"/>
                                <w:spacing w:val="-45"/>
                                <w:sz w:val="64"/>
                              </w:rPr>
                              <w:t> </w:t>
                            </w:r>
                            <w:r>
                              <w:rPr>
                                <w:color w:val="002A5E"/>
                                <w:spacing w:val="17"/>
                                <w:sz w:val="64"/>
                              </w:rPr>
                              <w:t>(the</w:t>
                            </w:r>
                            <w:r>
                              <w:rPr>
                                <w:color w:val="002A5E"/>
                                <w:spacing w:val="-44"/>
                                <w:sz w:val="64"/>
                              </w:rPr>
                              <w:t> </w:t>
                            </w:r>
                            <w:r>
                              <w:rPr>
                                <w:color w:val="002A5E"/>
                                <w:spacing w:val="10"/>
                                <w:sz w:val="64"/>
                              </w:rPr>
                              <w:t>‘Scheme’)</w:t>
                            </w:r>
                          </w:p>
                        </w:tc>
                      </w:tr>
                      <w:tr>
                        <w:trPr>
                          <w:trHeight w:val="1404" w:hRule="atLeast"/>
                        </w:trPr>
                        <w:tc>
                          <w:tcPr>
                            <w:tcW w:w="7134" w:type="dxa"/>
                          </w:tcPr>
                          <w:p>
                            <w:pPr>
                              <w:pStyle w:val="TableParagraph"/>
                              <w:spacing w:before="153"/>
                              <w:rPr>
                                <w:sz w:val="48"/>
                              </w:rPr>
                            </w:pPr>
                            <w:r>
                              <w:rPr>
                                <w:color w:val="0074B7"/>
                                <w:spacing w:val="12"/>
                                <w:sz w:val="48"/>
                              </w:rPr>
                              <w:t>Implementation</w:t>
                            </w:r>
                            <w:r>
                              <w:rPr>
                                <w:color w:val="0074B7"/>
                                <w:spacing w:val="63"/>
                                <w:sz w:val="48"/>
                              </w:rPr>
                              <w:t> </w:t>
                            </w:r>
                            <w:r>
                              <w:rPr>
                                <w:color w:val="0074B7"/>
                                <w:spacing w:val="9"/>
                                <w:sz w:val="48"/>
                              </w:rPr>
                              <w:t>Statement</w:t>
                            </w:r>
                          </w:p>
                          <w:p>
                            <w:pPr>
                              <w:pStyle w:val="TableParagraph"/>
                              <w:spacing w:line="408" w:lineRule="exact" w:before="271"/>
                              <w:rPr>
                                <w:sz w:val="36"/>
                              </w:rPr>
                            </w:pPr>
                            <w:r>
                              <w:rPr>
                                <w:color w:val="56C6CD"/>
                                <w:w w:val="105"/>
                                <w:sz w:val="36"/>
                              </w:rPr>
                              <w:t>October</w:t>
                            </w:r>
                            <w:r>
                              <w:rPr>
                                <w:color w:val="56C6CD"/>
                                <w:spacing w:val="25"/>
                                <w:w w:val="110"/>
                                <w:sz w:val="36"/>
                              </w:rPr>
                              <w:t> </w:t>
                            </w:r>
                            <w:r>
                              <w:rPr>
                                <w:color w:val="56C6CD"/>
                                <w:spacing w:val="-4"/>
                                <w:w w:val="110"/>
                                <w:sz w:val="36"/>
                              </w:rPr>
                              <w:t>2024</w:t>
                            </w:r>
                          </w:p>
                        </w:tc>
                      </w:tr>
                    </w:tbl>
                    <w:p>
                      <w:pPr>
                        <w:pStyle w:val="BodyText"/>
                      </w:pPr>
                    </w:p>
                  </w:txbxContent>
                </v:textbox>
                <w10:wrap type="topAndBottom"/>
              </v:shape>
            </w:pict>
          </mc:Fallback>
        </mc:AlternateContent>
      </w:r>
    </w:p>
    <w:p>
      <w:pPr>
        <w:spacing w:after="0"/>
        <w:rPr>
          <w:rFonts w:ascii="Times New Roman"/>
          <w:sz w:val="20"/>
        </w:rPr>
        <w:sectPr>
          <w:type w:val="continuous"/>
          <w:pgSz w:w="11910" w:h="16840"/>
          <w:pgMar w:top="620" w:bottom="280" w:left="880" w:right="880"/>
        </w:sectPr>
      </w:pPr>
    </w:p>
    <w:p>
      <w:pPr>
        <w:spacing w:before="7"/>
        <w:ind w:left="111" w:right="0" w:firstLine="0"/>
        <w:jc w:val="left"/>
        <w:rPr>
          <w:rFonts w:ascii="Arial"/>
          <w:sz w:val="36"/>
        </w:rPr>
      </w:pPr>
      <w:r>
        <w:rPr>
          <w:rFonts w:ascii="Arial"/>
          <w:color w:val="002A5E"/>
          <w:spacing w:val="8"/>
          <w:w w:val="105"/>
          <w:sz w:val="36"/>
        </w:rPr>
        <w:t>Introduction</w:t>
      </w:r>
    </w:p>
    <w:p>
      <w:pPr>
        <w:pStyle w:val="BodyText"/>
        <w:spacing w:line="278" w:lineRule="auto" w:before="299"/>
        <w:ind w:left="111" w:right="446"/>
      </w:pPr>
      <w:r>
        <w:rPr/>
        <w:t>The</w:t>
      </w:r>
      <w:r>
        <w:rPr>
          <w:spacing w:val="-14"/>
        </w:rPr>
        <w:t> </w:t>
      </w:r>
      <w:r>
        <w:rPr/>
        <w:t>Trustee</w:t>
      </w:r>
      <w:r>
        <w:rPr>
          <w:spacing w:val="-14"/>
        </w:rPr>
        <w:t> </w:t>
      </w:r>
      <w:r>
        <w:rPr/>
        <w:t>is</w:t>
      </w:r>
      <w:r>
        <w:rPr>
          <w:spacing w:val="-13"/>
        </w:rPr>
        <w:t> </w:t>
      </w:r>
      <w:r>
        <w:rPr/>
        <w:t>required</w:t>
      </w:r>
      <w:r>
        <w:rPr>
          <w:spacing w:val="-15"/>
        </w:rPr>
        <w:t> </w:t>
      </w:r>
      <w:r>
        <w:rPr/>
        <w:t>to</w:t>
      </w:r>
      <w:r>
        <w:rPr>
          <w:spacing w:val="-16"/>
        </w:rPr>
        <w:t> </w:t>
      </w:r>
      <w:r>
        <w:rPr/>
        <w:t>make</w:t>
      </w:r>
      <w:r>
        <w:rPr>
          <w:spacing w:val="-11"/>
        </w:rPr>
        <w:t> </w:t>
      </w:r>
      <w:r>
        <w:rPr/>
        <w:t>publicly</w:t>
      </w:r>
      <w:r>
        <w:rPr>
          <w:spacing w:val="-14"/>
        </w:rPr>
        <w:t> </w:t>
      </w:r>
      <w:r>
        <w:rPr/>
        <w:t>available</w:t>
      </w:r>
      <w:r>
        <w:rPr>
          <w:spacing w:val="-12"/>
        </w:rPr>
        <w:t> </w:t>
      </w:r>
      <w:r>
        <w:rPr/>
        <w:t>online</w:t>
      </w:r>
      <w:r>
        <w:rPr>
          <w:spacing w:val="-12"/>
        </w:rPr>
        <w:t> </w:t>
      </w:r>
      <w:r>
        <w:rPr/>
        <w:t>a</w:t>
      </w:r>
      <w:r>
        <w:rPr>
          <w:spacing w:val="-14"/>
        </w:rPr>
        <w:t> </w:t>
      </w:r>
      <w:r>
        <w:rPr/>
        <w:t>statement</w:t>
      </w:r>
      <w:r>
        <w:rPr>
          <w:spacing w:val="-12"/>
        </w:rPr>
        <w:t> </w:t>
      </w:r>
      <w:r>
        <w:rPr/>
        <w:t>(“the</w:t>
      </w:r>
      <w:r>
        <w:rPr>
          <w:spacing w:val="-12"/>
        </w:rPr>
        <w:t> </w:t>
      </w:r>
      <w:r>
        <w:rPr/>
        <w:t>Implementation</w:t>
      </w:r>
      <w:r>
        <w:rPr>
          <w:spacing w:val="-13"/>
        </w:rPr>
        <w:t> </w:t>
      </w:r>
      <w:r>
        <w:rPr/>
        <w:t>Statement”) </w:t>
      </w:r>
      <w:r>
        <w:rPr>
          <w:spacing w:val="-2"/>
        </w:rPr>
        <w:t>covering</w:t>
      </w:r>
      <w:r>
        <w:rPr>
          <w:spacing w:val="-14"/>
        </w:rPr>
        <w:t> </w:t>
      </w:r>
      <w:r>
        <w:rPr>
          <w:spacing w:val="-2"/>
        </w:rPr>
        <w:t>the</w:t>
      </w:r>
      <w:r>
        <w:rPr>
          <w:spacing w:val="-13"/>
        </w:rPr>
        <w:t> </w:t>
      </w:r>
      <w:r>
        <w:rPr>
          <w:spacing w:val="-2"/>
        </w:rPr>
        <w:t>Aberystwyth</w:t>
      </w:r>
      <w:r>
        <w:rPr>
          <w:spacing w:val="-13"/>
        </w:rPr>
        <w:t> </w:t>
      </w:r>
      <w:r>
        <w:rPr>
          <w:spacing w:val="-2"/>
        </w:rPr>
        <w:t>University</w:t>
      </w:r>
      <w:r>
        <w:rPr>
          <w:spacing w:val="-13"/>
        </w:rPr>
        <w:t> </w:t>
      </w:r>
      <w:r>
        <w:rPr>
          <w:spacing w:val="-2"/>
        </w:rPr>
        <w:t>Pension</w:t>
      </w:r>
      <w:r>
        <w:rPr>
          <w:spacing w:val="-13"/>
        </w:rPr>
        <w:t> </w:t>
      </w:r>
      <w:r>
        <w:rPr>
          <w:spacing w:val="-2"/>
        </w:rPr>
        <w:t>&amp;</w:t>
      </w:r>
      <w:r>
        <w:rPr>
          <w:spacing w:val="-13"/>
        </w:rPr>
        <w:t> </w:t>
      </w:r>
      <w:r>
        <w:rPr>
          <w:spacing w:val="-2"/>
        </w:rPr>
        <w:t>Assurance</w:t>
      </w:r>
      <w:r>
        <w:rPr>
          <w:spacing w:val="-13"/>
        </w:rPr>
        <w:t> </w:t>
      </w:r>
      <w:r>
        <w:rPr>
          <w:spacing w:val="-2"/>
        </w:rPr>
        <w:t>Scheme</w:t>
      </w:r>
      <w:r>
        <w:rPr>
          <w:spacing w:val="-13"/>
        </w:rPr>
        <w:t> </w:t>
      </w:r>
      <w:r>
        <w:rPr>
          <w:spacing w:val="-2"/>
        </w:rPr>
        <w:t>(the</w:t>
      </w:r>
      <w:r>
        <w:rPr>
          <w:spacing w:val="-13"/>
        </w:rPr>
        <w:t> </w:t>
      </w:r>
      <w:r>
        <w:rPr>
          <w:spacing w:val="-2"/>
        </w:rPr>
        <w:t>‘Scheme’)</w:t>
      </w:r>
      <w:r>
        <w:rPr>
          <w:spacing w:val="-13"/>
        </w:rPr>
        <w:t> </w:t>
      </w:r>
      <w:r>
        <w:rPr>
          <w:spacing w:val="-2"/>
        </w:rPr>
        <w:t>in</w:t>
      </w:r>
      <w:r>
        <w:rPr>
          <w:spacing w:val="-13"/>
        </w:rPr>
        <w:t> </w:t>
      </w:r>
      <w:r>
        <w:rPr>
          <w:spacing w:val="-2"/>
        </w:rPr>
        <w:t>relation</w:t>
      </w:r>
      <w:r>
        <w:rPr>
          <w:spacing w:val="-13"/>
        </w:rPr>
        <w:t> </w:t>
      </w:r>
      <w:r>
        <w:rPr>
          <w:spacing w:val="-2"/>
        </w:rPr>
        <w:t>to</w:t>
      </w:r>
      <w:r>
        <w:rPr>
          <w:spacing w:val="-13"/>
        </w:rPr>
        <w:t> </w:t>
      </w:r>
      <w:r>
        <w:rPr>
          <w:spacing w:val="-2"/>
        </w:rPr>
        <w:t>the</w:t>
      </w:r>
      <w:r>
        <w:rPr>
          <w:spacing w:val="-13"/>
        </w:rPr>
        <w:t> </w:t>
      </w:r>
      <w:r>
        <w:rPr>
          <w:spacing w:val="-2"/>
        </w:rPr>
        <w:t>Scheme’s </w:t>
      </w:r>
      <w:r>
        <w:rPr/>
        <w:t>Statement of Investment Principles (the “SIP”).</w:t>
      </w:r>
    </w:p>
    <w:p>
      <w:pPr>
        <w:pStyle w:val="BodyText"/>
        <w:spacing w:line="278" w:lineRule="auto" w:before="119"/>
        <w:ind w:left="111" w:hanging="1"/>
      </w:pPr>
      <w:r>
        <w:rPr/>
        <w:t>This</w:t>
      </w:r>
      <w:r>
        <w:rPr>
          <w:spacing w:val="-9"/>
        </w:rPr>
        <w:t> </w:t>
      </w:r>
      <w:r>
        <w:rPr/>
        <w:t>Implementation</w:t>
      </w:r>
      <w:r>
        <w:rPr>
          <w:spacing w:val="-9"/>
        </w:rPr>
        <w:t> </w:t>
      </w:r>
      <w:r>
        <w:rPr/>
        <w:t>Statement</w:t>
      </w:r>
      <w:r>
        <w:rPr>
          <w:spacing w:val="-10"/>
        </w:rPr>
        <w:t> </w:t>
      </w:r>
      <w:r>
        <w:rPr/>
        <w:t>relates</w:t>
      </w:r>
      <w:r>
        <w:rPr>
          <w:spacing w:val="-11"/>
        </w:rPr>
        <w:t> </w:t>
      </w:r>
      <w:r>
        <w:rPr/>
        <w:t>to</w:t>
      </w:r>
      <w:r>
        <w:rPr>
          <w:spacing w:val="-11"/>
        </w:rPr>
        <w:t> </w:t>
      </w:r>
      <w:r>
        <w:rPr/>
        <w:t>the</w:t>
      </w:r>
      <w:r>
        <w:rPr>
          <w:spacing w:val="-11"/>
        </w:rPr>
        <w:t> </w:t>
      </w:r>
      <w:r>
        <w:rPr/>
        <w:t>legacy</w:t>
      </w:r>
      <w:r>
        <w:rPr>
          <w:spacing w:val="-10"/>
        </w:rPr>
        <w:t> </w:t>
      </w:r>
      <w:r>
        <w:rPr/>
        <w:t>strategy</w:t>
      </w:r>
      <w:r>
        <w:rPr>
          <w:spacing w:val="-12"/>
        </w:rPr>
        <w:t> </w:t>
      </w:r>
      <w:r>
        <w:rPr/>
        <w:t>that</w:t>
      </w:r>
      <w:r>
        <w:rPr>
          <w:spacing w:val="-8"/>
        </w:rPr>
        <w:t> </w:t>
      </w:r>
      <w:r>
        <w:rPr/>
        <w:t>was</w:t>
      </w:r>
      <w:r>
        <w:rPr>
          <w:spacing w:val="-9"/>
        </w:rPr>
        <w:t> </w:t>
      </w:r>
      <w:r>
        <w:rPr/>
        <w:t>in</w:t>
      </w:r>
      <w:r>
        <w:rPr>
          <w:spacing w:val="-9"/>
        </w:rPr>
        <w:t> </w:t>
      </w:r>
      <w:r>
        <w:rPr/>
        <w:t>force</w:t>
      </w:r>
      <w:r>
        <w:rPr>
          <w:spacing w:val="-8"/>
        </w:rPr>
        <w:t> </w:t>
      </w:r>
      <w:r>
        <w:rPr/>
        <w:t>under</w:t>
      </w:r>
      <w:r>
        <w:rPr>
          <w:spacing w:val="-11"/>
        </w:rPr>
        <w:t> </w:t>
      </w:r>
      <w:r>
        <w:rPr/>
        <w:t>the</w:t>
      </w:r>
      <w:r>
        <w:rPr>
          <w:spacing w:val="-10"/>
        </w:rPr>
        <w:t> </w:t>
      </w:r>
      <w:r>
        <w:rPr/>
        <w:t>advice</w:t>
      </w:r>
      <w:r>
        <w:rPr>
          <w:spacing w:val="-8"/>
        </w:rPr>
        <w:t> </w:t>
      </w:r>
      <w:r>
        <w:rPr/>
        <w:t>of</w:t>
      </w:r>
      <w:r>
        <w:rPr>
          <w:spacing w:val="-10"/>
        </w:rPr>
        <w:t> </w:t>
      </w:r>
      <w:r>
        <w:rPr/>
        <w:t>Mercer </w:t>
      </w:r>
      <w:r>
        <w:rPr>
          <w:spacing w:val="-2"/>
        </w:rPr>
        <w:t>Limited</w:t>
      </w:r>
      <w:r>
        <w:rPr>
          <w:spacing w:val="-8"/>
        </w:rPr>
        <w:t> </w:t>
      </w:r>
      <w:r>
        <w:rPr>
          <w:spacing w:val="-2"/>
        </w:rPr>
        <w:t>(‘Mercer’)</w:t>
      </w:r>
      <w:r>
        <w:rPr>
          <w:spacing w:val="-11"/>
        </w:rPr>
        <w:t> </w:t>
      </w:r>
      <w:r>
        <w:rPr>
          <w:spacing w:val="-2"/>
        </w:rPr>
        <w:t>(referred</w:t>
      </w:r>
      <w:r>
        <w:rPr>
          <w:spacing w:val="-13"/>
        </w:rPr>
        <w:t> </w:t>
      </w:r>
      <w:r>
        <w:rPr>
          <w:spacing w:val="-2"/>
        </w:rPr>
        <w:t>to</w:t>
      </w:r>
      <w:r>
        <w:rPr>
          <w:spacing w:val="-9"/>
        </w:rPr>
        <w:t> </w:t>
      </w:r>
      <w:r>
        <w:rPr>
          <w:spacing w:val="-2"/>
        </w:rPr>
        <w:t>as</w:t>
      </w:r>
      <w:r>
        <w:rPr>
          <w:spacing w:val="-9"/>
        </w:rPr>
        <w:t> </w:t>
      </w:r>
      <w:r>
        <w:rPr>
          <w:spacing w:val="-2"/>
        </w:rPr>
        <w:t>the</w:t>
      </w:r>
      <w:r>
        <w:rPr>
          <w:spacing w:val="-11"/>
        </w:rPr>
        <w:t> </w:t>
      </w:r>
      <w:r>
        <w:rPr>
          <w:spacing w:val="-2"/>
        </w:rPr>
        <w:t>Investment</w:t>
      </w:r>
      <w:r>
        <w:rPr>
          <w:spacing w:val="-8"/>
        </w:rPr>
        <w:t> </w:t>
      </w:r>
      <w:r>
        <w:rPr>
          <w:spacing w:val="-2"/>
        </w:rPr>
        <w:t>Consultant</w:t>
      </w:r>
      <w:r>
        <w:rPr>
          <w:spacing w:val="-8"/>
        </w:rPr>
        <w:t> </w:t>
      </w:r>
      <w:r>
        <w:rPr>
          <w:spacing w:val="-2"/>
        </w:rPr>
        <w:t>throughout</w:t>
      </w:r>
      <w:r>
        <w:rPr>
          <w:spacing w:val="-10"/>
        </w:rPr>
        <w:t> </w:t>
      </w:r>
      <w:r>
        <w:rPr>
          <w:spacing w:val="-2"/>
        </w:rPr>
        <w:t>this</w:t>
      </w:r>
      <w:r>
        <w:rPr>
          <w:spacing w:val="-11"/>
        </w:rPr>
        <w:t> </w:t>
      </w:r>
      <w:r>
        <w:rPr>
          <w:spacing w:val="-2"/>
        </w:rPr>
        <w:t>document)</w:t>
      </w:r>
      <w:r>
        <w:rPr>
          <w:spacing w:val="-11"/>
        </w:rPr>
        <w:t> </w:t>
      </w:r>
      <w:r>
        <w:rPr>
          <w:spacing w:val="-2"/>
        </w:rPr>
        <w:t>until</w:t>
      </w:r>
      <w:r>
        <w:rPr>
          <w:spacing w:val="-10"/>
        </w:rPr>
        <w:t> </w:t>
      </w:r>
      <w:r>
        <w:rPr>
          <w:spacing w:val="-2"/>
        </w:rPr>
        <w:t>June</w:t>
      </w:r>
      <w:r>
        <w:rPr>
          <w:spacing w:val="-8"/>
        </w:rPr>
        <w:t> </w:t>
      </w:r>
      <w:r>
        <w:rPr>
          <w:spacing w:val="-2"/>
        </w:rPr>
        <w:t>2024.</w:t>
      </w:r>
      <w:r>
        <w:rPr>
          <w:spacing w:val="-10"/>
        </w:rPr>
        <w:t> </w:t>
      </w:r>
      <w:r>
        <w:rPr>
          <w:spacing w:val="-2"/>
        </w:rPr>
        <w:t>The </w:t>
      </w:r>
      <w:r>
        <w:rPr/>
        <w:t>Trustees</w:t>
      </w:r>
      <w:r>
        <w:rPr>
          <w:spacing w:val="-10"/>
        </w:rPr>
        <w:t> </w:t>
      </w:r>
      <w:r>
        <w:rPr/>
        <w:t>of</w:t>
      </w:r>
      <w:r>
        <w:rPr>
          <w:spacing w:val="-13"/>
        </w:rPr>
        <w:t> </w:t>
      </w:r>
      <w:r>
        <w:rPr/>
        <w:t>the</w:t>
      </w:r>
      <w:r>
        <w:rPr>
          <w:spacing w:val="-12"/>
        </w:rPr>
        <w:t> </w:t>
      </w:r>
      <w:r>
        <w:rPr/>
        <w:t>Aberystwyth</w:t>
      </w:r>
      <w:r>
        <w:rPr>
          <w:spacing w:val="-10"/>
        </w:rPr>
        <w:t> </w:t>
      </w:r>
      <w:r>
        <w:rPr/>
        <w:t>University</w:t>
      </w:r>
      <w:r>
        <w:rPr>
          <w:spacing w:val="-11"/>
        </w:rPr>
        <w:t> </w:t>
      </w:r>
      <w:r>
        <w:rPr/>
        <w:t>Pension</w:t>
      </w:r>
      <w:r>
        <w:rPr>
          <w:spacing w:val="-12"/>
        </w:rPr>
        <w:t> </w:t>
      </w:r>
      <w:r>
        <w:rPr/>
        <w:t>&amp;</w:t>
      </w:r>
      <w:r>
        <w:rPr>
          <w:spacing w:val="-12"/>
        </w:rPr>
        <w:t> </w:t>
      </w:r>
      <w:r>
        <w:rPr/>
        <w:t>Assurance</w:t>
      </w:r>
      <w:r>
        <w:rPr>
          <w:spacing w:val="-9"/>
        </w:rPr>
        <w:t> </w:t>
      </w:r>
      <w:r>
        <w:rPr/>
        <w:t>Scheme</w:t>
      </w:r>
      <w:r>
        <w:rPr>
          <w:spacing w:val="-12"/>
        </w:rPr>
        <w:t> </w:t>
      </w:r>
      <w:r>
        <w:rPr/>
        <w:t>have</w:t>
      </w:r>
      <w:r>
        <w:rPr>
          <w:spacing w:val="-9"/>
        </w:rPr>
        <w:t> </w:t>
      </w:r>
      <w:r>
        <w:rPr/>
        <w:t>since</w:t>
      </w:r>
      <w:r>
        <w:rPr>
          <w:spacing w:val="-12"/>
        </w:rPr>
        <w:t> </w:t>
      </w:r>
      <w:r>
        <w:rPr/>
        <w:t>appointed</w:t>
      </w:r>
      <w:r>
        <w:rPr>
          <w:spacing w:val="-9"/>
        </w:rPr>
        <w:t> </w:t>
      </w:r>
      <w:r>
        <w:rPr/>
        <w:t>Schroders</w:t>
      </w:r>
      <w:r>
        <w:rPr>
          <w:spacing w:val="-12"/>
        </w:rPr>
        <w:t> </w:t>
      </w:r>
      <w:r>
        <w:rPr/>
        <w:t>IM </w:t>
      </w:r>
      <w:r>
        <w:rPr>
          <w:spacing w:val="-2"/>
        </w:rPr>
        <w:t>Limited</w:t>
      </w:r>
      <w:r>
        <w:rPr>
          <w:spacing w:val="-14"/>
        </w:rPr>
        <w:t> </w:t>
      </w:r>
      <w:r>
        <w:rPr>
          <w:spacing w:val="-2"/>
        </w:rPr>
        <w:t>(‘Schroders’)</w:t>
      </w:r>
      <w:r>
        <w:rPr>
          <w:spacing w:val="-13"/>
        </w:rPr>
        <w:t> </w:t>
      </w:r>
      <w:r>
        <w:rPr>
          <w:spacing w:val="-2"/>
        </w:rPr>
        <w:t>as</w:t>
      </w:r>
      <w:r>
        <w:rPr>
          <w:spacing w:val="-13"/>
        </w:rPr>
        <w:t> </w:t>
      </w:r>
      <w:r>
        <w:rPr>
          <w:spacing w:val="-2"/>
        </w:rPr>
        <w:t>their</w:t>
      </w:r>
      <w:r>
        <w:rPr>
          <w:spacing w:val="-13"/>
        </w:rPr>
        <w:t> </w:t>
      </w:r>
      <w:r>
        <w:rPr>
          <w:spacing w:val="-2"/>
        </w:rPr>
        <w:t>Investment</w:t>
      </w:r>
      <w:r>
        <w:rPr>
          <w:spacing w:val="-13"/>
        </w:rPr>
        <w:t> </w:t>
      </w:r>
      <w:r>
        <w:rPr>
          <w:spacing w:val="-2"/>
        </w:rPr>
        <w:t>Manager</w:t>
      </w:r>
      <w:r>
        <w:rPr>
          <w:spacing w:val="-13"/>
        </w:rPr>
        <w:t> </w:t>
      </w:r>
      <w:r>
        <w:rPr>
          <w:spacing w:val="-2"/>
        </w:rPr>
        <w:t>and</w:t>
      </w:r>
      <w:r>
        <w:rPr>
          <w:spacing w:val="-13"/>
        </w:rPr>
        <w:t> </w:t>
      </w:r>
      <w:r>
        <w:rPr>
          <w:spacing w:val="-2"/>
        </w:rPr>
        <w:t>Adviser.</w:t>
      </w:r>
      <w:r>
        <w:rPr>
          <w:spacing w:val="-13"/>
        </w:rPr>
        <w:t> </w:t>
      </w:r>
      <w:r>
        <w:rPr>
          <w:spacing w:val="-2"/>
        </w:rPr>
        <w:t>This</w:t>
      </w:r>
      <w:r>
        <w:rPr>
          <w:spacing w:val="-13"/>
        </w:rPr>
        <w:t> </w:t>
      </w:r>
      <w:r>
        <w:rPr>
          <w:spacing w:val="-2"/>
        </w:rPr>
        <w:t>document</w:t>
      </w:r>
      <w:r>
        <w:rPr>
          <w:spacing w:val="-13"/>
        </w:rPr>
        <w:t> </w:t>
      </w:r>
      <w:r>
        <w:rPr>
          <w:spacing w:val="-2"/>
        </w:rPr>
        <w:t>outlines</w:t>
      </w:r>
      <w:r>
        <w:rPr>
          <w:spacing w:val="-13"/>
        </w:rPr>
        <w:t> </w:t>
      </w:r>
      <w:r>
        <w:rPr>
          <w:spacing w:val="-2"/>
        </w:rPr>
        <w:t>how</w:t>
      </w:r>
      <w:r>
        <w:rPr>
          <w:spacing w:val="-13"/>
        </w:rPr>
        <w:t> </w:t>
      </w:r>
      <w:r>
        <w:rPr>
          <w:spacing w:val="-2"/>
        </w:rPr>
        <w:t>the</w:t>
      </w:r>
      <w:r>
        <w:rPr>
          <w:spacing w:val="-13"/>
        </w:rPr>
        <w:t> </w:t>
      </w:r>
      <w:r>
        <w:rPr>
          <w:spacing w:val="-2"/>
        </w:rPr>
        <w:t>Engagement Policy</w:t>
      </w:r>
      <w:r>
        <w:rPr>
          <w:spacing w:val="-13"/>
        </w:rPr>
        <w:t> </w:t>
      </w:r>
      <w:r>
        <w:rPr>
          <w:spacing w:val="-2"/>
        </w:rPr>
        <w:t>in</w:t>
      </w:r>
      <w:r>
        <w:rPr>
          <w:spacing w:val="-11"/>
        </w:rPr>
        <w:t> </w:t>
      </w:r>
      <w:r>
        <w:rPr>
          <w:spacing w:val="-2"/>
        </w:rPr>
        <w:t>the</w:t>
      </w:r>
      <w:r>
        <w:rPr>
          <w:spacing w:val="-10"/>
        </w:rPr>
        <w:t> </w:t>
      </w:r>
      <w:r>
        <w:rPr>
          <w:spacing w:val="-2"/>
        </w:rPr>
        <w:t>Statement</w:t>
      </w:r>
      <w:r>
        <w:rPr>
          <w:spacing w:val="-10"/>
        </w:rPr>
        <w:t> </w:t>
      </w:r>
      <w:r>
        <w:rPr>
          <w:spacing w:val="-2"/>
        </w:rPr>
        <w:t>of</w:t>
      </w:r>
      <w:r>
        <w:rPr>
          <w:spacing w:val="-14"/>
        </w:rPr>
        <w:t> </w:t>
      </w:r>
      <w:r>
        <w:rPr>
          <w:spacing w:val="-2"/>
        </w:rPr>
        <w:t>Investment</w:t>
      </w:r>
      <w:r>
        <w:rPr>
          <w:spacing w:val="-9"/>
        </w:rPr>
        <w:t> </w:t>
      </w:r>
      <w:r>
        <w:rPr>
          <w:spacing w:val="-2"/>
        </w:rPr>
        <w:t>Principles</w:t>
      </w:r>
      <w:r>
        <w:rPr>
          <w:spacing w:val="-13"/>
        </w:rPr>
        <w:t> </w:t>
      </w:r>
      <w:r>
        <w:rPr>
          <w:spacing w:val="-2"/>
        </w:rPr>
        <w:t>(SIP)</w:t>
      </w:r>
      <w:r>
        <w:rPr>
          <w:spacing w:val="-13"/>
        </w:rPr>
        <w:t> </w:t>
      </w:r>
      <w:r>
        <w:rPr>
          <w:spacing w:val="-2"/>
        </w:rPr>
        <w:t>was</w:t>
      </w:r>
      <w:r>
        <w:rPr>
          <w:spacing w:val="-11"/>
        </w:rPr>
        <w:t> </w:t>
      </w:r>
      <w:r>
        <w:rPr>
          <w:spacing w:val="-2"/>
        </w:rPr>
        <w:t>followed</w:t>
      </w:r>
      <w:r>
        <w:rPr>
          <w:spacing w:val="-10"/>
        </w:rPr>
        <w:t> </w:t>
      </w:r>
      <w:r>
        <w:rPr>
          <w:spacing w:val="-2"/>
        </w:rPr>
        <w:t>during</w:t>
      </w:r>
      <w:r>
        <w:rPr>
          <w:spacing w:val="-10"/>
        </w:rPr>
        <w:t> </w:t>
      </w:r>
      <w:r>
        <w:rPr>
          <w:spacing w:val="-2"/>
        </w:rPr>
        <w:t>the</w:t>
      </w:r>
      <w:r>
        <w:rPr>
          <w:spacing w:val="-10"/>
        </w:rPr>
        <w:t> </w:t>
      </w:r>
      <w:r>
        <w:rPr>
          <w:spacing w:val="-2"/>
        </w:rPr>
        <w:t>year</w:t>
      </w:r>
      <w:r>
        <w:rPr>
          <w:spacing w:val="-10"/>
        </w:rPr>
        <w:t> </w:t>
      </w:r>
      <w:r>
        <w:rPr>
          <w:spacing w:val="-2"/>
        </w:rPr>
        <w:t>to</w:t>
      </w:r>
      <w:r>
        <w:rPr>
          <w:spacing w:val="-11"/>
        </w:rPr>
        <w:t> </w:t>
      </w:r>
      <w:r>
        <w:rPr>
          <w:spacing w:val="-2"/>
        </w:rPr>
        <w:t>31</w:t>
      </w:r>
      <w:r>
        <w:rPr>
          <w:spacing w:val="-14"/>
        </w:rPr>
        <w:t> </w:t>
      </w:r>
      <w:r>
        <w:rPr>
          <w:spacing w:val="-2"/>
        </w:rPr>
        <w:t>July</w:t>
      </w:r>
      <w:r>
        <w:rPr>
          <w:spacing w:val="-11"/>
        </w:rPr>
        <w:t> </w:t>
      </w:r>
      <w:r>
        <w:rPr>
          <w:spacing w:val="-2"/>
        </w:rPr>
        <w:t>2024,</w:t>
      </w:r>
      <w:r>
        <w:rPr>
          <w:spacing w:val="-12"/>
        </w:rPr>
        <w:t> </w:t>
      </w:r>
      <w:r>
        <w:rPr>
          <w:spacing w:val="-2"/>
        </w:rPr>
        <w:t>under</w:t>
      </w:r>
      <w:r>
        <w:rPr>
          <w:spacing w:val="-10"/>
        </w:rPr>
        <w:t> </w:t>
      </w:r>
      <w:r>
        <w:rPr>
          <w:spacing w:val="-2"/>
        </w:rPr>
        <w:t>the stewardship</w:t>
      </w:r>
      <w:r>
        <w:rPr>
          <w:spacing w:val="-3"/>
        </w:rPr>
        <w:t> </w:t>
      </w:r>
      <w:r>
        <w:rPr>
          <w:spacing w:val="-2"/>
        </w:rPr>
        <w:t>of</w:t>
      </w:r>
      <w:r>
        <w:rPr>
          <w:spacing w:val="-8"/>
        </w:rPr>
        <w:t> </w:t>
      </w:r>
      <w:r>
        <w:rPr>
          <w:spacing w:val="-2"/>
        </w:rPr>
        <w:t>Mercer.</w:t>
      </w:r>
      <w:r>
        <w:rPr>
          <w:spacing w:val="-6"/>
        </w:rPr>
        <w:t> </w:t>
      </w:r>
      <w:r>
        <w:rPr>
          <w:spacing w:val="-2"/>
        </w:rPr>
        <w:t>Moving</w:t>
      </w:r>
      <w:r>
        <w:rPr>
          <w:spacing w:val="-3"/>
        </w:rPr>
        <w:t> </w:t>
      </w:r>
      <w:r>
        <w:rPr>
          <w:spacing w:val="-2"/>
        </w:rPr>
        <w:t>forward,</w:t>
      </w:r>
      <w:r>
        <w:rPr>
          <w:spacing w:val="-6"/>
        </w:rPr>
        <w:t> </w:t>
      </w:r>
      <w:r>
        <w:rPr>
          <w:spacing w:val="-2"/>
        </w:rPr>
        <w:t>the</w:t>
      </w:r>
      <w:r>
        <w:rPr>
          <w:spacing w:val="-6"/>
        </w:rPr>
        <w:t> </w:t>
      </w:r>
      <w:r>
        <w:rPr>
          <w:spacing w:val="-2"/>
        </w:rPr>
        <w:t>Trustees</w:t>
      </w:r>
      <w:r>
        <w:rPr>
          <w:spacing w:val="-10"/>
        </w:rPr>
        <w:t> </w:t>
      </w:r>
      <w:r>
        <w:rPr>
          <w:spacing w:val="-2"/>
        </w:rPr>
        <w:t>will</w:t>
      </w:r>
      <w:r>
        <w:rPr>
          <w:spacing w:val="-6"/>
        </w:rPr>
        <w:t> </w:t>
      </w:r>
      <w:r>
        <w:rPr>
          <w:spacing w:val="-2"/>
        </w:rPr>
        <w:t>adopt</w:t>
      </w:r>
      <w:r>
        <w:rPr>
          <w:spacing w:val="-3"/>
        </w:rPr>
        <w:t> </w:t>
      </w:r>
      <w:r>
        <w:rPr>
          <w:spacing w:val="-2"/>
        </w:rPr>
        <w:t>Schroders'</w:t>
      </w:r>
      <w:r>
        <w:rPr>
          <w:spacing w:val="-7"/>
        </w:rPr>
        <w:t> </w:t>
      </w:r>
      <w:r>
        <w:rPr>
          <w:spacing w:val="-2"/>
        </w:rPr>
        <w:t>policies</w:t>
      </w:r>
      <w:r>
        <w:rPr>
          <w:spacing w:val="-5"/>
        </w:rPr>
        <w:t> </w:t>
      </w:r>
      <w:r>
        <w:rPr>
          <w:spacing w:val="-2"/>
        </w:rPr>
        <w:t>and</w:t>
      </w:r>
      <w:r>
        <w:rPr>
          <w:spacing w:val="-3"/>
        </w:rPr>
        <w:t> </w:t>
      </w:r>
      <w:r>
        <w:rPr>
          <w:spacing w:val="-2"/>
        </w:rPr>
        <w:t>strategies</w:t>
      </w:r>
      <w:r>
        <w:rPr>
          <w:spacing w:val="-7"/>
        </w:rPr>
        <w:t> </w:t>
      </w:r>
      <w:r>
        <w:rPr>
          <w:spacing w:val="-2"/>
        </w:rPr>
        <w:t>to</w:t>
      </w:r>
      <w:r>
        <w:rPr>
          <w:spacing w:val="-5"/>
        </w:rPr>
        <w:t> </w:t>
      </w:r>
      <w:r>
        <w:rPr>
          <w:spacing w:val="-2"/>
        </w:rPr>
        <w:t>ensure </w:t>
      </w:r>
      <w:r>
        <w:rPr/>
        <w:t>alignment</w:t>
      </w:r>
      <w:r>
        <w:rPr>
          <w:spacing w:val="-9"/>
        </w:rPr>
        <w:t> </w:t>
      </w:r>
      <w:r>
        <w:rPr/>
        <w:t>with</w:t>
      </w:r>
      <w:r>
        <w:rPr>
          <w:spacing w:val="-10"/>
        </w:rPr>
        <w:t> </w:t>
      </w:r>
      <w:r>
        <w:rPr/>
        <w:t>the</w:t>
      </w:r>
      <w:r>
        <w:rPr>
          <w:spacing w:val="-11"/>
        </w:rPr>
        <w:t> </w:t>
      </w:r>
      <w:r>
        <w:rPr/>
        <w:t>Scheme’s</w:t>
      </w:r>
      <w:r>
        <w:rPr>
          <w:spacing w:val="-10"/>
        </w:rPr>
        <w:t> </w:t>
      </w:r>
      <w:r>
        <w:rPr/>
        <w:t>long-term</w:t>
      </w:r>
      <w:r>
        <w:rPr>
          <w:spacing w:val="-12"/>
        </w:rPr>
        <w:t> </w:t>
      </w:r>
      <w:r>
        <w:rPr/>
        <w:t>objectives</w:t>
      </w:r>
      <w:r>
        <w:rPr>
          <w:spacing w:val="-12"/>
        </w:rPr>
        <w:t> </w:t>
      </w:r>
      <w:r>
        <w:rPr/>
        <w:t>and</w:t>
      </w:r>
      <w:r>
        <w:rPr>
          <w:spacing w:val="-12"/>
        </w:rPr>
        <w:t> </w:t>
      </w:r>
      <w:r>
        <w:rPr/>
        <w:t>ESG</w:t>
      </w:r>
      <w:r>
        <w:rPr>
          <w:spacing w:val="-9"/>
        </w:rPr>
        <w:t> </w:t>
      </w:r>
      <w:r>
        <w:rPr/>
        <w:t>priorities.</w:t>
      </w:r>
    </w:p>
    <w:p>
      <w:pPr>
        <w:pStyle w:val="BodyText"/>
        <w:spacing w:line="276" w:lineRule="auto" w:before="115"/>
        <w:ind w:left="111" w:right="115"/>
      </w:pPr>
      <w:r>
        <w:rPr>
          <w:spacing w:val="-2"/>
        </w:rPr>
        <w:t>This</w:t>
      </w:r>
      <w:r>
        <w:rPr>
          <w:spacing w:val="-10"/>
        </w:rPr>
        <w:t> </w:t>
      </w:r>
      <w:r>
        <w:rPr>
          <w:spacing w:val="-2"/>
        </w:rPr>
        <w:t>Implementation</w:t>
      </w:r>
      <w:r>
        <w:rPr>
          <w:spacing w:val="-12"/>
        </w:rPr>
        <w:t> </w:t>
      </w:r>
      <w:r>
        <w:rPr>
          <w:spacing w:val="-2"/>
        </w:rPr>
        <w:t>statement</w:t>
      </w:r>
      <w:r>
        <w:rPr>
          <w:spacing w:val="-9"/>
        </w:rPr>
        <w:t> </w:t>
      </w:r>
      <w:r>
        <w:rPr>
          <w:spacing w:val="-2"/>
        </w:rPr>
        <w:t>sets</w:t>
      </w:r>
      <w:r>
        <w:rPr>
          <w:spacing w:val="-12"/>
        </w:rPr>
        <w:t> </w:t>
      </w:r>
      <w:r>
        <w:rPr>
          <w:spacing w:val="-2"/>
        </w:rPr>
        <w:t>out</w:t>
      </w:r>
      <w:r>
        <w:rPr>
          <w:spacing w:val="-11"/>
        </w:rPr>
        <w:t> </w:t>
      </w:r>
      <w:r>
        <w:rPr>
          <w:spacing w:val="-2"/>
        </w:rPr>
        <w:t>how,</w:t>
      </w:r>
      <w:r>
        <w:rPr>
          <w:spacing w:val="-11"/>
        </w:rPr>
        <w:t> </w:t>
      </w:r>
      <w:r>
        <w:rPr>
          <w:spacing w:val="-2"/>
        </w:rPr>
        <w:t>and</w:t>
      </w:r>
      <w:r>
        <w:rPr>
          <w:spacing w:val="-12"/>
        </w:rPr>
        <w:t> </w:t>
      </w:r>
      <w:r>
        <w:rPr>
          <w:spacing w:val="-2"/>
        </w:rPr>
        <w:t>the</w:t>
      </w:r>
      <w:r>
        <w:rPr>
          <w:spacing w:val="-12"/>
        </w:rPr>
        <w:t> </w:t>
      </w:r>
      <w:r>
        <w:rPr>
          <w:spacing w:val="-2"/>
        </w:rPr>
        <w:t>extent</w:t>
      </w:r>
      <w:r>
        <w:rPr>
          <w:spacing w:val="-11"/>
        </w:rPr>
        <w:t> </w:t>
      </w:r>
      <w:r>
        <w:rPr>
          <w:spacing w:val="-2"/>
        </w:rPr>
        <w:t>to</w:t>
      </w:r>
      <w:r>
        <w:rPr>
          <w:spacing w:val="-12"/>
        </w:rPr>
        <w:t> </w:t>
      </w:r>
      <w:r>
        <w:rPr>
          <w:spacing w:val="-2"/>
        </w:rPr>
        <w:t>which,</w:t>
      </w:r>
      <w:r>
        <w:rPr>
          <w:spacing w:val="-11"/>
        </w:rPr>
        <w:t> </w:t>
      </w:r>
      <w:r>
        <w:rPr>
          <w:spacing w:val="-2"/>
        </w:rPr>
        <w:t>the</w:t>
      </w:r>
      <w:r>
        <w:rPr>
          <w:spacing w:val="-11"/>
        </w:rPr>
        <w:t> </w:t>
      </w:r>
      <w:r>
        <w:rPr>
          <w:spacing w:val="-2"/>
        </w:rPr>
        <w:t>Engagement</w:t>
      </w:r>
      <w:r>
        <w:rPr>
          <w:spacing w:val="-11"/>
        </w:rPr>
        <w:t> </w:t>
      </w:r>
      <w:r>
        <w:rPr>
          <w:spacing w:val="-2"/>
        </w:rPr>
        <w:t>Policy</w:t>
      </w:r>
      <w:r>
        <w:rPr>
          <w:spacing w:val="-11"/>
        </w:rPr>
        <w:t> </w:t>
      </w:r>
      <w:r>
        <w:rPr>
          <w:spacing w:val="-2"/>
        </w:rPr>
        <w:t>in</w:t>
      </w:r>
      <w:r>
        <w:rPr>
          <w:spacing w:val="-10"/>
        </w:rPr>
        <w:t> </w:t>
      </w:r>
      <w:r>
        <w:rPr>
          <w:spacing w:val="-2"/>
        </w:rPr>
        <w:t>the</w:t>
      </w:r>
      <w:r>
        <w:rPr>
          <w:spacing w:val="-9"/>
        </w:rPr>
        <w:t> </w:t>
      </w:r>
      <w:r>
        <w:rPr>
          <w:spacing w:val="-2"/>
        </w:rPr>
        <w:t>Statement of</w:t>
      </w:r>
      <w:r>
        <w:rPr>
          <w:spacing w:val="-9"/>
        </w:rPr>
        <w:t> </w:t>
      </w:r>
      <w:r>
        <w:rPr>
          <w:spacing w:val="-2"/>
        </w:rPr>
        <w:t>Investment</w:t>
      </w:r>
      <w:r>
        <w:rPr>
          <w:spacing w:val="-9"/>
        </w:rPr>
        <w:t> </w:t>
      </w:r>
      <w:r>
        <w:rPr>
          <w:spacing w:val="-2"/>
        </w:rPr>
        <w:t>Principles</w:t>
      </w:r>
      <w:r>
        <w:rPr>
          <w:spacing w:val="-8"/>
        </w:rPr>
        <w:t> </w:t>
      </w:r>
      <w:r>
        <w:rPr>
          <w:spacing w:val="-2"/>
        </w:rPr>
        <w:t>(‘SIP’)</w:t>
      </w:r>
      <w:r>
        <w:rPr>
          <w:spacing w:val="-7"/>
        </w:rPr>
        <w:t> </w:t>
      </w:r>
      <w:r>
        <w:rPr>
          <w:spacing w:val="-2"/>
        </w:rPr>
        <w:t>produced</w:t>
      </w:r>
      <w:r>
        <w:rPr>
          <w:spacing w:val="-10"/>
        </w:rPr>
        <w:t> </w:t>
      </w:r>
      <w:r>
        <w:rPr>
          <w:spacing w:val="-2"/>
        </w:rPr>
        <w:t>by</w:t>
      </w:r>
      <w:r>
        <w:rPr>
          <w:spacing w:val="-9"/>
        </w:rPr>
        <w:t> </w:t>
      </w:r>
      <w:r>
        <w:rPr>
          <w:spacing w:val="-2"/>
        </w:rPr>
        <w:t>the</w:t>
      </w:r>
      <w:r>
        <w:rPr>
          <w:spacing w:val="-9"/>
        </w:rPr>
        <w:t> </w:t>
      </w:r>
      <w:r>
        <w:rPr>
          <w:spacing w:val="-2"/>
        </w:rPr>
        <w:t>Trustees,</w:t>
      </w:r>
      <w:r>
        <w:rPr>
          <w:spacing w:val="-9"/>
        </w:rPr>
        <w:t> </w:t>
      </w:r>
      <w:r>
        <w:rPr>
          <w:spacing w:val="-2"/>
        </w:rPr>
        <w:t>has</w:t>
      </w:r>
      <w:r>
        <w:rPr>
          <w:spacing w:val="-8"/>
        </w:rPr>
        <w:t> </w:t>
      </w:r>
      <w:r>
        <w:rPr>
          <w:spacing w:val="-2"/>
        </w:rPr>
        <w:t>been</w:t>
      </w:r>
      <w:r>
        <w:rPr>
          <w:spacing w:val="-8"/>
        </w:rPr>
        <w:t> </w:t>
      </w:r>
      <w:r>
        <w:rPr>
          <w:spacing w:val="-2"/>
        </w:rPr>
        <w:t>followed</w:t>
      </w:r>
      <w:r>
        <w:rPr>
          <w:spacing w:val="-10"/>
        </w:rPr>
        <w:t> </w:t>
      </w:r>
      <w:r>
        <w:rPr>
          <w:spacing w:val="-2"/>
        </w:rPr>
        <w:t>during</w:t>
      </w:r>
      <w:r>
        <w:rPr>
          <w:spacing w:val="-7"/>
        </w:rPr>
        <w:t> </w:t>
      </w:r>
      <w:r>
        <w:rPr>
          <w:spacing w:val="-2"/>
        </w:rPr>
        <w:t>the</w:t>
      </w:r>
      <w:r>
        <w:rPr>
          <w:spacing w:val="-7"/>
        </w:rPr>
        <w:t> </w:t>
      </w:r>
      <w:r>
        <w:rPr>
          <w:spacing w:val="-2"/>
        </w:rPr>
        <w:t>year</w:t>
      </w:r>
      <w:r>
        <w:rPr>
          <w:spacing w:val="-10"/>
        </w:rPr>
        <w:t> </w:t>
      </w:r>
      <w:r>
        <w:rPr>
          <w:spacing w:val="-2"/>
        </w:rPr>
        <w:t>to</w:t>
      </w:r>
      <w:r>
        <w:rPr>
          <w:spacing w:val="-8"/>
        </w:rPr>
        <w:t> </w:t>
      </w:r>
      <w:r>
        <w:rPr>
          <w:spacing w:val="-2"/>
        </w:rPr>
        <w:t>31</w:t>
      </w:r>
      <w:r>
        <w:rPr>
          <w:spacing w:val="-11"/>
        </w:rPr>
        <w:t> </w:t>
      </w:r>
      <w:r>
        <w:rPr>
          <w:spacing w:val="-2"/>
        </w:rPr>
        <w:t>July</w:t>
      </w:r>
      <w:r>
        <w:rPr>
          <w:spacing w:val="-9"/>
        </w:rPr>
        <w:t> </w:t>
      </w:r>
      <w:r>
        <w:rPr>
          <w:spacing w:val="-2"/>
        </w:rPr>
        <w:t>2024.</w:t>
      </w:r>
    </w:p>
    <w:p>
      <w:pPr>
        <w:pStyle w:val="BodyText"/>
        <w:spacing w:line="278" w:lineRule="auto" w:before="1"/>
        <w:ind w:left="111" w:right="115"/>
      </w:pPr>
      <w:r>
        <w:rPr/>
        <w:t>This</w:t>
      </w:r>
      <w:r>
        <w:rPr>
          <w:spacing w:val="-11"/>
        </w:rPr>
        <w:t> </w:t>
      </w:r>
      <w:r>
        <w:rPr/>
        <w:t>statement</w:t>
      </w:r>
      <w:r>
        <w:rPr>
          <w:spacing w:val="-10"/>
        </w:rPr>
        <w:t> </w:t>
      </w:r>
      <w:r>
        <w:rPr/>
        <w:t>has</w:t>
      </w:r>
      <w:r>
        <w:rPr>
          <w:spacing w:val="-13"/>
        </w:rPr>
        <w:t> </w:t>
      </w:r>
      <w:r>
        <w:rPr/>
        <w:t>been</w:t>
      </w:r>
      <w:r>
        <w:rPr>
          <w:spacing w:val="-13"/>
        </w:rPr>
        <w:t> </w:t>
      </w:r>
      <w:r>
        <w:rPr/>
        <w:t>prepared</w:t>
      </w:r>
      <w:r>
        <w:rPr>
          <w:spacing w:val="-13"/>
        </w:rPr>
        <w:t> </w:t>
      </w:r>
      <w:r>
        <w:rPr/>
        <w:t>in</w:t>
      </w:r>
      <w:r>
        <w:rPr>
          <w:spacing w:val="-11"/>
        </w:rPr>
        <w:t> </w:t>
      </w:r>
      <w:r>
        <w:rPr/>
        <w:t>accordance</w:t>
      </w:r>
      <w:r>
        <w:rPr>
          <w:spacing w:val="-10"/>
        </w:rPr>
        <w:t> </w:t>
      </w:r>
      <w:r>
        <w:rPr/>
        <w:t>with</w:t>
      </w:r>
      <w:r>
        <w:rPr>
          <w:spacing w:val="-16"/>
        </w:rPr>
        <w:t> </w:t>
      </w:r>
      <w:r>
        <w:rPr/>
        <w:t>The</w:t>
      </w:r>
      <w:r>
        <w:rPr>
          <w:spacing w:val="-9"/>
        </w:rPr>
        <w:t> </w:t>
      </w:r>
      <w:r>
        <w:rPr/>
        <w:t>Pension</w:t>
      </w:r>
      <w:r>
        <w:rPr>
          <w:spacing w:val="-13"/>
        </w:rPr>
        <w:t> </w:t>
      </w:r>
      <w:r>
        <w:rPr/>
        <w:t>Protection</w:t>
      </w:r>
      <w:r>
        <w:rPr>
          <w:spacing w:val="-11"/>
        </w:rPr>
        <w:t> </w:t>
      </w:r>
      <w:r>
        <w:rPr/>
        <w:t>Fund</w:t>
      </w:r>
      <w:r>
        <w:rPr>
          <w:spacing w:val="-10"/>
        </w:rPr>
        <w:t> </w:t>
      </w:r>
      <w:r>
        <w:rPr/>
        <w:t>(Pensionable</w:t>
      </w:r>
      <w:r>
        <w:rPr>
          <w:spacing w:val="-10"/>
        </w:rPr>
        <w:t> </w:t>
      </w:r>
      <w:r>
        <w:rPr/>
        <w:t>Service)</w:t>
      </w:r>
      <w:r>
        <w:rPr>
          <w:spacing w:val="-10"/>
        </w:rPr>
        <w:t> </w:t>
      </w:r>
      <w:r>
        <w:rPr/>
        <w:t>and </w:t>
      </w:r>
      <w:r>
        <w:rPr>
          <w:spacing w:val="-2"/>
        </w:rPr>
        <w:t>Occupational Pension Schemes (Investment and</w:t>
      </w:r>
      <w:r>
        <w:rPr>
          <w:spacing w:val="-3"/>
        </w:rPr>
        <w:t> </w:t>
      </w:r>
      <w:r>
        <w:rPr>
          <w:spacing w:val="-2"/>
        </w:rPr>
        <w:t>Disclosure)</w:t>
      </w:r>
      <w:r>
        <w:rPr>
          <w:spacing w:val="-3"/>
        </w:rPr>
        <w:t> </w:t>
      </w:r>
      <w:r>
        <w:rPr>
          <w:spacing w:val="-2"/>
        </w:rPr>
        <w:t>(Amendment and</w:t>
      </w:r>
      <w:r>
        <w:rPr>
          <w:spacing w:val="-3"/>
        </w:rPr>
        <w:t> </w:t>
      </w:r>
      <w:r>
        <w:rPr>
          <w:spacing w:val="-2"/>
        </w:rPr>
        <w:t>Modification) Regulations 2018 </w:t>
      </w:r>
      <w:r>
        <w:rPr/>
        <w:t>(as</w:t>
      </w:r>
      <w:r>
        <w:rPr>
          <w:spacing w:val="-13"/>
        </w:rPr>
        <w:t> </w:t>
      </w:r>
      <w:r>
        <w:rPr/>
        <w:t>amended)</w:t>
      </w:r>
      <w:r>
        <w:rPr>
          <w:spacing w:val="-13"/>
        </w:rPr>
        <w:t> </w:t>
      </w:r>
      <w:r>
        <w:rPr/>
        <w:t>and</w:t>
      </w:r>
      <w:r>
        <w:rPr>
          <w:spacing w:val="-15"/>
        </w:rPr>
        <w:t> </w:t>
      </w:r>
      <w:r>
        <w:rPr/>
        <w:t>the</w:t>
      </w:r>
      <w:r>
        <w:rPr>
          <w:spacing w:val="-15"/>
        </w:rPr>
        <w:t> </w:t>
      </w:r>
      <w:r>
        <w:rPr/>
        <w:t>guidance</w:t>
      </w:r>
      <w:r>
        <w:rPr>
          <w:spacing w:val="-12"/>
        </w:rPr>
        <w:t> </w:t>
      </w:r>
      <w:r>
        <w:rPr/>
        <w:t>published</w:t>
      </w:r>
      <w:r>
        <w:rPr>
          <w:spacing w:val="-15"/>
        </w:rPr>
        <w:t> </w:t>
      </w:r>
      <w:r>
        <w:rPr/>
        <w:t>by</w:t>
      </w:r>
      <w:r>
        <w:rPr>
          <w:spacing w:val="-14"/>
        </w:rPr>
        <w:t> </w:t>
      </w:r>
      <w:r>
        <w:rPr/>
        <w:t>the</w:t>
      </w:r>
      <w:r>
        <w:rPr>
          <w:spacing w:val="-12"/>
        </w:rPr>
        <w:t> </w:t>
      </w:r>
      <w:r>
        <w:rPr/>
        <w:t>Pensions</w:t>
      </w:r>
      <w:r>
        <w:rPr>
          <w:spacing w:val="-13"/>
        </w:rPr>
        <w:t> </w:t>
      </w:r>
      <w:r>
        <w:rPr/>
        <w:t>Regulator.</w:t>
      </w:r>
      <w:r>
        <w:rPr>
          <w:spacing w:val="-14"/>
        </w:rPr>
        <w:t> </w:t>
      </w:r>
      <w:r>
        <w:rPr/>
        <w:t>This</w:t>
      </w:r>
      <w:r>
        <w:rPr>
          <w:spacing w:val="-13"/>
        </w:rPr>
        <w:t> </w:t>
      </w:r>
      <w:r>
        <w:rPr/>
        <w:t>statement</w:t>
      </w:r>
      <w:r>
        <w:rPr>
          <w:spacing w:val="-14"/>
        </w:rPr>
        <w:t> </w:t>
      </w:r>
      <w:r>
        <w:rPr/>
        <w:t>does</w:t>
      </w:r>
      <w:r>
        <w:rPr>
          <w:spacing w:val="-15"/>
        </w:rPr>
        <w:t> </w:t>
      </w:r>
      <w:r>
        <w:rPr/>
        <w:t>not</w:t>
      </w:r>
      <w:r>
        <w:rPr>
          <w:spacing w:val="-14"/>
        </w:rPr>
        <w:t> </w:t>
      </w:r>
      <w:r>
        <w:rPr/>
        <w:t>include </w:t>
      </w:r>
      <w:r>
        <w:rPr>
          <w:spacing w:val="-4"/>
        </w:rPr>
        <w:t>Additional Voluntary Contributions as these are not considered significant in relation to the overall investments </w:t>
      </w:r>
      <w:r>
        <w:rPr/>
        <w:t>of the Scheme.</w:t>
      </w:r>
    </w:p>
    <w:p>
      <w:pPr>
        <w:pStyle w:val="BodyText"/>
        <w:spacing w:before="3"/>
      </w:pPr>
    </w:p>
    <w:p>
      <w:pPr>
        <w:pStyle w:val="Heading1"/>
      </w:pPr>
      <w:bookmarkStart w:name="Investment Objectives of the Scheme" w:id="1"/>
      <w:bookmarkEnd w:id="1"/>
      <w:r>
        <w:rPr/>
      </w:r>
      <w:r>
        <w:rPr>
          <w:color w:val="0074B7"/>
        </w:rPr>
        <w:t>Investment</w:t>
      </w:r>
      <w:r>
        <w:rPr>
          <w:color w:val="0074B7"/>
          <w:spacing w:val="54"/>
        </w:rPr>
        <w:t> </w:t>
      </w:r>
      <w:r>
        <w:rPr>
          <w:color w:val="0074B7"/>
        </w:rPr>
        <w:t>Objectives</w:t>
      </w:r>
      <w:r>
        <w:rPr>
          <w:color w:val="0074B7"/>
          <w:spacing w:val="48"/>
        </w:rPr>
        <w:t> </w:t>
      </w:r>
      <w:r>
        <w:rPr>
          <w:color w:val="0074B7"/>
        </w:rPr>
        <w:t>of</w:t>
      </w:r>
      <w:r>
        <w:rPr>
          <w:color w:val="0074B7"/>
          <w:spacing w:val="56"/>
        </w:rPr>
        <w:t> </w:t>
      </w:r>
      <w:r>
        <w:rPr>
          <w:color w:val="0074B7"/>
        </w:rPr>
        <w:t>the</w:t>
      </w:r>
      <w:r>
        <w:rPr>
          <w:color w:val="0074B7"/>
          <w:spacing w:val="47"/>
        </w:rPr>
        <w:t> </w:t>
      </w:r>
      <w:r>
        <w:rPr>
          <w:color w:val="0074B7"/>
          <w:spacing w:val="-2"/>
        </w:rPr>
        <w:t>Scheme</w:t>
      </w:r>
    </w:p>
    <w:p>
      <w:pPr>
        <w:pStyle w:val="BodyText"/>
        <w:spacing w:line="278" w:lineRule="auto" w:before="153"/>
        <w:ind w:left="111" w:right="115"/>
      </w:pPr>
      <w:r>
        <w:rPr>
          <w:spacing w:val="-2"/>
        </w:rPr>
        <w:t>The</w:t>
      </w:r>
      <w:r>
        <w:rPr>
          <w:spacing w:val="-14"/>
        </w:rPr>
        <w:t> </w:t>
      </w:r>
      <w:r>
        <w:rPr>
          <w:spacing w:val="-2"/>
        </w:rPr>
        <w:t>Trustees</w:t>
      </w:r>
      <w:r>
        <w:rPr>
          <w:spacing w:val="-13"/>
        </w:rPr>
        <w:t> </w:t>
      </w:r>
      <w:r>
        <w:rPr>
          <w:spacing w:val="-2"/>
        </w:rPr>
        <w:t>believe</w:t>
      </w:r>
      <w:r>
        <w:rPr>
          <w:spacing w:val="-13"/>
        </w:rPr>
        <w:t> </w:t>
      </w:r>
      <w:r>
        <w:rPr>
          <w:spacing w:val="-2"/>
        </w:rPr>
        <w:t>it</w:t>
      </w:r>
      <w:r>
        <w:rPr>
          <w:spacing w:val="-13"/>
        </w:rPr>
        <w:t> </w:t>
      </w:r>
      <w:r>
        <w:rPr>
          <w:spacing w:val="-2"/>
        </w:rPr>
        <w:t>is</w:t>
      </w:r>
      <w:r>
        <w:rPr>
          <w:spacing w:val="-13"/>
        </w:rPr>
        <w:t> </w:t>
      </w:r>
      <w:r>
        <w:rPr>
          <w:spacing w:val="-2"/>
        </w:rPr>
        <w:t>important</w:t>
      </w:r>
      <w:r>
        <w:rPr>
          <w:spacing w:val="-13"/>
        </w:rPr>
        <w:t> </w:t>
      </w:r>
      <w:r>
        <w:rPr>
          <w:spacing w:val="-2"/>
        </w:rPr>
        <w:t>to</w:t>
      </w:r>
      <w:r>
        <w:rPr>
          <w:spacing w:val="-13"/>
        </w:rPr>
        <w:t> </w:t>
      </w:r>
      <w:r>
        <w:rPr>
          <w:spacing w:val="-2"/>
        </w:rPr>
        <w:t>consider</w:t>
      </w:r>
      <w:r>
        <w:rPr>
          <w:spacing w:val="-13"/>
        </w:rPr>
        <w:t> </w:t>
      </w:r>
      <w:r>
        <w:rPr>
          <w:spacing w:val="-2"/>
        </w:rPr>
        <w:t>the</w:t>
      </w:r>
      <w:r>
        <w:rPr>
          <w:spacing w:val="-13"/>
        </w:rPr>
        <w:t> </w:t>
      </w:r>
      <w:r>
        <w:rPr>
          <w:spacing w:val="-2"/>
        </w:rPr>
        <w:t>policies</w:t>
      </w:r>
      <w:r>
        <w:rPr>
          <w:spacing w:val="-13"/>
        </w:rPr>
        <w:t> </w:t>
      </w:r>
      <w:r>
        <w:rPr>
          <w:spacing w:val="-2"/>
        </w:rPr>
        <w:t>in</w:t>
      </w:r>
      <w:r>
        <w:rPr>
          <w:spacing w:val="-13"/>
        </w:rPr>
        <w:t> </w:t>
      </w:r>
      <w:r>
        <w:rPr>
          <w:spacing w:val="-2"/>
        </w:rPr>
        <w:t>place</w:t>
      </w:r>
      <w:r>
        <w:rPr>
          <w:spacing w:val="-13"/>
        </w:rPr>
        <w:t> </w:t>
      </w:r>
      <w:r>
        <w:rPr>
          <w:spacing w:val="-2"/>
        </w:rPr>
        <w:t>in</w:t>
      </w:r>
      <w:r>
        <w:rPr>
          <w:spacing w:val="-13"/>
        </w:rPr>
        <w:t> </w:t>
      </w:r>
      <w:r>
        <w:rPr>
          <w:spacing w:val="-2"/>
        </w:rPr>
        <w:t>the</w:t>
      </w:r>
      <w:r>
        <w:rPr>
          <w:spacing w:val="-13"/>
        </w:rPr>
        <w:t> </w:t>
      </w:r>
      <w:r>
        <w:rPr>
          <w:spacing w:val="-2"/>
        </w:rPr>
        <w:t>context</w:t>
      </w:r>
      <w:r>
        <w:rPr>
          <w:spacing w:val="-13"/>
        </w:rPr>
        <w:t> </w:t>
      </w:r>
      <w:r>
        <w:rPr>
          <w:spacing w:val="-2"/>
        </w:rPr>
        <w:t>of</w:t>
      </w:r>
      <w:r>
        <w:rPr>
          <w:spacing w:val="-13"/>
        </w:rPr>
        <w:t> </w:t>
      </w:r>
      <w:r>
        <w:rPr>
          <w:spacing w:val="-2"/>
        </w:rPr>
        <w:t>the</w:t>
      </w:r>
      <w:r>
        <w:rPr>
          <w:spacing w:val="-13"/>
        </w:rPr>
        <w:t> </w:t>
      </w:r>
      <w:r>
        <w:rPr>
          <w:spacing w:val="-2"/>
        </w:rPr>
        <w:t>investment</w:t>
      </w:r>
      <w:r>
        <w:rPr>
          <w:spacing w:val="-13"/>
        </w:rPr>
        <w:t> </w:t>
      </w:r>
      <w:r>
        <w:rPr>
          <w:spacing w:val="-2"/>
        </w:rPr>
        <w:t>objectives </w:t>
      </w:r>
      <w:r>
        <w:rPr>
          <w:spacing w:val="-4"/>
        </w:rPr>
        <w:t>they</w:t>
      </w:r>
      <w:r>
        <w:rPr>
          <w:spacing w:val="-7"/>
        </w:rPr>
        <w:t> </w:t>
      </w:r>
      <w:r>
        <w:rPr>
          <w:spacing w:val="-4"/>
        </w:rPr>
        <w:t>have</w:t>
      </w:r>
      <w:r>
        <w:rPr>
          <w:spacing w:val="-5"/>
        </w:rPr>
        <w:t> </w:t>
      </w:r>
      <w:r>
        <w:rPr>
          <w:spacing w:val="-4"/>
        </w:rPr>
        <w:t>set.</w:t>
      </w:r>
      <w:r>
        <w:rPr>
          <w:spacing w:val="-7"/>
        </w:rPr>
        <w:t> </w:t>
      </w:r>
      <w:r>
        <w:rPr>
          <w:spacing w:val="-4"/>
        </w:rPr>
        <w:t>The</w:t>
      </w:r>
      <w:r>
        <w:rPr>
          <w:spacing w:val="-5"/>
        </w:rPr>
        <w:t> </w:t>
      </w:r>
      <w:r>
        <w:rPr>
          <w:spacing w:val="-4"/>
        </w:rPr>
        <w:t>Trustees’</w:t>
      </w:r>
      <w:r>
        <w:rPr>
          <w:spacing w:val="-6"/>
        </w:rPr>
        <w:t> </w:t>
      </w:r>
      <w:r>
        <w:rPr>
          <w:spacing w:val="-4"/>
        </w:rPr>
        <w:t>objective,</w:t>
      </w:r>
      <w:r>
        <w:rPr>
          <w:spacing w:val="-7"/>
        </w:rPr>
        <w:t> </w:t>
      </w:r>
      <w:r>
        <w:rPr>
          <w:spacing w:val="-4"/>
        </w:rPr>
        <w:t>as</w:t>
      </w:r>
      <w:r>
        <w:rPr>
          <w:spacing w:val="-6"/>
        </w:rPr>
        <w:t> </w:t>
      </w:r>
      <w:r>
        <w:rPr>
          <w:spacing w:val="-4"/>
        </w:rPr>
        <w:t>set</w:t>
      </w:r>
      <w:r>
        <w:rPr>
          <w:spacing w:val="-7"/>
        </w:rPr>
        <w:t> </w:t>
      </w:r>
      <w:r>
        <w:rPr>
          <w:spacing w:val="-4"/>
        </w:rPr>
        <w:t>out</w:t>
      </w:r>
      <w:r>
        <w:rPr>
          <w:spacing w:val="-7"/>
        </w:rPr>
        <w:t> </w:t>
      </w:r>
      <w:r>
        <w:rPr>
          <w:spacing w:val="-4"/>
        </w:rPr>
        <w:t>in</w:t>
      </w:r>
      <w:r>
        <w:rPr>
          <w:spacing w:val="-6"/>
        </w:rPr>
        <w:t> </w:t>
      </w:r>
      <w:r>
        <w:rPr>
          <w:spacing w:val="-4"/>
        </w:rPr>
        <w:t>the</w:t>
      </w:r>
      <w:r>
        <w:rPr>
          <w:spacing w:val="-7"/>
        </w:rPr>
        <w:t> </w:t>
      </w:r>
      <w:r>
        <w:rPr>
          <w:spacing w:val="-4"/>
        </w:rPr>
        <w:t>SIP,</w:t>
      </w:r>
      <w:r>
        <w:rPr>
          <w:spacing w:val="-7"/>
        </w:rPr>
        <w:t> </w:t>
      </w:r>
      <w:r>
        <w:rPr>
          <w:spacing w:val="-4"/>
        </w:rPr>
        <w:t>is</w:t>
      </w:r>
      <w:r>
        <w:rPr>
          <w:spacing w:val="-6"/>
        </w:rPr>
        <w:t> </w:t>
      </w:r>
      <w:r>
        <w:rPr>
          <w:spacing w:val="-4"/>
        </w:rPr>
        <w:t>to</w:t>
      </w:r>
      <w:r>
        <w:rPr>
          <w:spacing w:val="-6"/>
        </w:rPr>
        <w:t> </w:t>
      </w:r>
      <w:r>
        <w:rPr>
          <w:spacing w:val="-4"/>
        </w:rPr>
        <w:t>invest</w:t>
      </w:r>
      <w:r>
        <w:rPr>
          <w:spacing w:val="-7"/>
        </w:rPr>
        <w:t> </w:t>
      </w:r>
      <w:r>
        <w:rPr>
          <w:spacing w:val="-4"/>
        </w:rPr>
        <w:t>the</w:t>
      </w:r>
      <w:r>
        <w:rPr>
          <w:spacing w:val="-5"/>
        </w:rPr>
        <w:t> </w:t>
      </w:r>
      <w:r>
        <w:rPr>
          <w:spacing w:val="-4"/>
        </w:rPr>
        <w:t>Scheme’s</w:t>
      </w:r>
      <w:r>
        <w:rPr>
          <w:spacing w:val="-6"/>
        </w:rPr>
        <w:t> </w:t>
      </w:r>
      <w:r>
        <w:rPr>
          <w:spacing w:val="-4"/>
        </w:rPr>
        <w:t>assets</w:t>
      </w:r>
      <w:r>
        <w:rPr>
          <w:spacing w:val="-8"/>
        </w:rPr>
        <w:t> </w:t>
      </w:r>
      <w:r>
        <w:rPr>
          <w:spacing w:val="-4"/>
        </w:rPr>
        <w:t>in</w:t>
      </w:r>
      <w:r>
        <w:rPr>
          <w:spacing w:val="-6"/>
        </w:rPr>
        <w:t> </w:t>
      </w:r>
      <w:r>
        <w:rPr>
          <w:spacing w:val="-4"/>
        </w:rPr>
        <w:t>the</w:t>
      </w:r>
      <w:r>
        <w:rPr>
          <w:spacing w:val="-5"/>
        </w:rPr>
        <w:t> </w:t>
      </w:r>
      <w:r>
        <w:rPr>
          <w:spacing w:val="-4"/>
        </w:rPr>
        <w:t>best</w:t>
      </w:r>
      <w:r>
        <w:rPr>
          <w:spacing w:val="-7"/>
        </w:rPr>
        <w:t> </w:t>
      </w:r>
      <w:r>
        <w:rPr>
          <w:spacing w:val="-4"/>
        </w:rPr>
        <w:t>interests </w:t>
      </w:r>
      <w:r>
        <w:rPr/>
        <w:t>of</w:t>
      </w:r>
      <w:r>
        <w:rPr>
          <w:spacing w:val="-16"/>
        </w:rPr>
        <w:t> </w:t>
      </w:r>
      <w:r>
        <w:rPr/>
        <w:t>the</w:t>
      </w:r>
      <w:r>
        <w:rPr>
          <w:spacing w:val="-15"/>
        </w:rPr>
        <w:t> </w:t>
      </w:r>
      <w:r>
        <w:rPr/>
        <w:t>members</w:t>
      </w:r>
      <w:r>
        <w:rPr>
          <w:spacing w:val="-15"/>
        </w:rPr>
        <w:t> </w:t>
      </w:r>
      <w:r>
        <w:rPr/>
        <w:t>and</w:t>
      </w:r>
      <w:r>
        <w:rPr>
          <w:spacing w:val="-15"/>
        </w:rPr>
        <w:t> </w:t>
      </w:r>
      <w:r>
        <w:rPr/>
        <w:t>beneficiaries.</w:t>
      </w:r>
      <w:r>
        <w:rPr>
          <w:spacing w:val="-15"/>
        </w:rPr>
        <w:t> </w:t>
      </w:r>
      <w:r>
        <w:rPr/>
        <w:t>Within</w:t>
      </w:r>
      <w:r>
        <w:rPr>
          <w:spacing w:val="-15"/>
        </w:rPr>
        <w:t> </w:t>
      </w:r>
      <w:r>
        <w:rPr/>
        <w:t>this</w:t>
      </w:r>
      <w:r>
        <w:rPr>
          <w:spacing w:val="-15"/>
        </w:rPr>
        <w:t> </w:t>
      </w:r>
      <w:r>
        <w:rPr/>
        <w:t>framework,</w:t>
      </w:r>
      <w:r>
        <w:rPr>
          <w:spacing w:val="-15"/>
        </w:rPr>
        <w:t> </w:t>
      </w:r>
      <w:r>
        <w:rPr/>
        <w:t>the</w:t>
      </w:r>
      <w:r>
        <w:rPr>
          <w:spacing w:val="-15"/>
        </w:rPr>
        <w:t> </w:t>
      </w:r>
      <w:r>
        <w:rPr/>
        <w:t>Trustees</w:t>
      </w:r>
      <w:r>
        <w:rPr>
          <w:spacing w:val="-15"/>
        </w:rPr>
        <w:t> </w:t>
      </w:r>
      <w:r>
        <w:rPr/>
        <w:t>have</w:t>
      </w:r>
      <w:r>
        <w:rPr>
          <w:spacing w:val="-15"/>
        </w:rPr>
        <w:t> </w:t>
      </w:r>
      <w:r>
        <w:rPr/>
        <w:t>agreed</w:t>
      </w:r>
      <w:r>
        <w:rPr>
          <w:spacing w:val="-15"/>
        </w:rPr>
        <w:t> </w:t>
      </w:r>
      <w:r>
        <w:rPr/>
        <w:t>several</w:t>
      </w:r>
      <w:r>
        <w:rPr>
          <w:spacing w:val="-15"/>
        </w:rPr>
        <w:t> </w:t>
      </w:r>
      <w:r>
        <w:rPr/>
        <w:t>objectives</w:t>
      </w:r>
      <w:r>
        <w:rPr>
          <w:spacing w:val="-15"/>
        </w:rPr>
        <w:t> </w:t>
      </w:r>
      <w:r>
        <w:rPr/>
        <w:t>to</w:t>
      </w:r>
      <w:r>
        <w:rPr>
          <w:spacing w:val="-15"/>
        </w:rPr>
        <w:t> </w:t>
      </w:r>
      <w:r>
        <w:rPr/>
        <w:t>help </w:t>
      </w:r>
      <w:r>
        <w:rPr>
          <w:spacing w:val="-2"/>
        </w:rPr>
        <w:t>guide</w:t>
      </w:r>
      <w:r>
        <w:rPr>
          <w:spacing w:val="-11"/>
        </w:rPr>
        <w:t> </w:t>
      </w:r>
      <w:r>
        <w:rPr>
          <w:spacing w:val="-2"/>
        </w:rPr>
        <w:t>them</w:t>
      </w:r>
      <w:r>
        <w:rPr>
          <w:spacing w:val="-12"/>
        </w:rPr>
        <w:t> </w:t>
      </w:r>
      <w:r>
        <w:rPr>
          <w:spacing w:val="-2"/>
        </w:rPr>
        <w:t>in</w:t>
      </w:r>
      <w:r>
        <w:rPr>
          <w:spacing w:val="-13"/>
        </w:rPr>
        <w:t> </w:t>
      </w:r>
      <w:r>
        <w:rPr>
          <w:spacing w:val="-2"/>
        </w:rPr>
        <w:t>their</w:t>
      </w:r>
      <w:r>
        <w:rPr>
          <w:spacing w:val="-13"/>
        </w:rPr>
        <w:t> </w:t>
      </w:r>
      <w:r>
        <w:rPr>
          <w:spacing w:val="-2"/>
        </w:rPr>
        <w:t>strategic</w:t>
      </w:r>
      <w:r>
        <w:rPr>
          <w:spacing w:val="-12"/>
        </w:rPr>
        <w:t> </w:t>
      </w:r>
      <w:r>
        <w:rPr>
          <w:spacing w:val="-2"/>
        </w:rPr>
        <w:t>management</w:t>
      </w:r>
      <w:r>
        <w:rPr>
          <w:spacing w:val="-12"/>
        </w:rPr>
        <w:t> </w:t>
      </w:r>
      <w:r>
        <w:rPr>
          <w:spacing w:val="-2"/>
        </w:rPr>
        <w:t>of</w:t>
      </w:r>
      <w:r>
        <w:rPr>
          <w:spacing w:val="-12"/>
        </w:rPr>
        <w:t> </w:t>
      </w:r>
      <w:r>
        <w:rPr>
          <w:spacing w:val="-2"/>
        </w:rPr>
        <w:t>the</w:t>
      </w:r>
      <w:r>
        <w:rPr>
          <w:spacing w:val="-11"/>
        </w:rPr>
        <w:t> </w:t>
      </w:r>
      <w:r>
        <w:rPr>
          <w:spacing w:val="-2"/>
        </w:rPr>
        <w:t>assets</w:t>
      </w:r>
      <w:r>
        <w:rPr>
          <w:spacing w:val="-12"/>
        </w:rPr>
        <w:t> </w:t>
      </w:r>
      <w:r>
        <w:rPr>
          <w:spacing w:val="-2"/>
        </w:rPr>
        <w:t>and</w:t>
      </w:r>
      <w:r>
        <w:rPr>
          <w:spacing w:val="-11"/>
        </w:rPr>
        <w:t> </w:t>
      </w:r>
      <w:r>
        <w:rPr>
          <w:spacing w:val="-2"/>
        </w:rPr>
        <w:t>control</w:t>
      </w:r>
      <w:r>
        <w:rPr>
          <w:spacing w:val="-12"/>
        </w:rPr>
        <w:t> </w:t>
      </w:r>
      <w:r>
        <w:rPr>
          <w:spacing w:val="-2"/>
        </w:rPr>
        <w:t>of</w:t>
      </w:r>
      <w:r>
        <w:rPr>
          <w:spacing w:val="-14"/>
        </w:rPr>
        <w:t> </w:t>
      </w:r>
      <w:r>
        <w:rPr>
          <w:spacing w:val="-2"/>
        </w:rPr>
        <w:t>the</w:t>
      </w:r>
      <w:r>
        <w:rPr>
          <w:spacing w:val="-10"/>
        </w:rPr>
        <w:t> </w:t>
      </w:r>
      <w:r>
        <w:rPr>
          <w:spacing w:val="-2"/>
        </w:rPr>
        <w:t>various</w:t>
      </w:r>
      <w:r>
        <w:rPr>
          <w:spacing w:val="-13"/>
        </w:rPr>
        <w:t> </w:t>
      </w:r>
      <w:r>
        <w:rPr>
          <w:spacing w:val="-2"/>
        </w:rPr>
        <w:t>risks</w:t>
      </w:r>
      <w:r>
        <w:rPr>
          <w:spacing w:val="-12"/>
        </w:rPr>
        <w:t> </w:t>
      </w:r>
      <w:r>
        <w:rPr>
          <w:spacing w:val="-2"/>
        </w:rPr>
        <w:t>to</w:t>
      </w:r>
      <w:r>
        <w:rPr>
          <w:spacing w:val="-13"/>
        </w:rPr>
        <w:t> </w:t>
      </w:r>
      <w:r>
        <w:rPr>
          <w:spacing w:val="-2"/>
        </w:rPr>
        <w:t>which</w:t>
      </w:r>
      <w:r>
        <w:rPr>
          <w:spacing w:val="-12"/>
        </w:rPr>
        <w:t> </w:t>
      </w:r>
      <w:r>
        <w:rPr>
          <w:spacing w:val="-2"/>
        </w:rPr>
        <w:t>the</w:t>
      </w:r>
      <w:r>
        <w:rPr>
          <w:spacing w:val="-12"/>
        </w:rPr>
        <w:t> </w:t>
      </w:r>
      <w:r>
        <w:rPr>
          <w:spacing w:val="-2"/>
        </w:rPr>
        <w:t>Scheme</w:t>
      </w:r>
      <w:r>
        <w:rPr>
          <w:spacing w:val="-13"/>
        </w:rPr>
        <w:t> </w:t>
      </w:r>
      <w:r>
        <w:rPr>
          <w:spacing w:val="-2"/>
        </w:rPr>
        <w:t>is exposed.</w:t>
      </w:r>
    </w:p>
    <w:p>
      <w:pPr>
        <w:pStyle w:val="BodyText"/>
        <w:spacing w:before="31"/>
      </w:pPr>
    </w:p>
    <w:p>
      <w:pPr>
        <w:pStyle w:val="BodyText"/>
        <w:spacing w:line="278" w:lineRule="auto"/>
        <w:ind w:left="111" w:right="61"/>
      </w:pPr>
      <w:r>
        <w:rPr>
          <w:spacing w:val="-2"/>
        </w:rPr>
        <w:t>The</w:t>
      </w:r>
      <w:r>
        <w:rPr>
          <w:spacing w:val="-8"/>
        </w:rPr>
        <w:t> </w:t>
      </w:r>
      <w:r>
        <w:rPr>
          <w:spacing w:val="-2"/>
        </w:rPr>
        <w:t>Trustees’</w:t>
      </w:r>
      <w:r>
        <w:rPr>
          <w:spacing w:val="-9"/>
        </w:rPr>
        <w:t> </w:t>
      </w:r>
      <w:r>
        <w:rPr>
          <w:spacing w:val="-2"/>
        </w:rPr>
        <w:t>investment</w:t>
      </w:r>
      <w:r>
        <w:rPr>
          <w:spacing w:val="-11"/>
        </w:rPr>
        <w:t> </w:t>
      </w:r>
      <w:r>
        <w:rPr>
          <w:spacing w:val="-2"/>
        </w:rPr>
        <w:t>policy</w:t>
      </w:r>
      <w:r>
        <w:rPr>
          <w:spacing w:val="-11"/>
        </w:rPr>
        <w:t> </w:t>
      </w:r>
      <w:r>
        <w:rPr>
          <w:spacing w:val="-2"/>
        </w:rPr>
        <w:t>is</w:t>
      </w:r>
      <w:r>
        <w:rPr>
          <w:spacing w:val="-9"/>
        </w:rPr>
        <w:t> </w:t>
      </w:r>
      <w:r>
        <w:rPr>
          <w:spacing w:val="-2"/>
        </w:rPr>
        <w:t>guided</w:t>
      </w:r>
      <w:r>
        <w:rPr>
          <w:spacing w:val="-8"/>
        </w:rPr>
        <w:t> </w:t>
      </w:r>
      <w:r>
        <w:rPr>
          <w:spacing w:val="-2"/>
        </w:rPr>
        <w:t>by</w:t>
      </w:r>
      <w:r>
        <w:rPr>
          <w:spacing w:val="-13"/>
        </w:rPr>
        <w:t> </w:t>
      </w:r>
      <w:r>
        <w:rPr>
          <w:spacing w:val="-2"/>
        </w:rPr>
        <w:t>their</w:t>
      </w:r>
      <w:r>
        <w:rPr>
          <w:spacing w:val="-8"/>
        </w:rPr>
        <w:t> </w:t>
      </w:r>
      <w:r>
        <w:rPr>
          <w:spacing w:val="-2"/>
        </w:rPr>
        <w:t>aim</w:t>
      </w:r>
      <w:r>
        <w:rPr>
          <w:spacing w:val="-12"/>
        </w:rPr>
        <w:t> </w:t>
      </w:r>
      <w:r>
        <w:rPr>
          <w:spacing w:val="-2"/>
        </w:rPr>
        <w:t>to</w:t>
      </w:r>
      <w:r>
        <w:rPr>
          <w:spacing w:val="-9"/>
        </w:rPr>
        <w:t> </w:t>
      </w:r>
      <w:r>
        <w:rPr>
          <w:spacing w:val="-2"/>
        </w:rPr>
        <w:t>generate</w:t>
      </w:r>
      <w:r>
        <w:rPr>
          <w:spacing w:val="-8"/>
        </w:rPr>
        <w:t> </w:t>
      </w:r>
      <w:r>
        <w:rPr>
          <w:spacing w:val="-2"/>
        </w:rPr>
        <w:t>an</w:t>
      </w:r>
      <w:r>
        <w:rPr>
          <w:spacing w:val="-9"/>
        </w:rPr>
        <w:t> </w:t>
      </w:r>
      <w:r>
        <w:rPr>
          <w:spacing w:val="-2"/>
        </w:rPr>
        <w:t>investment</w:t>
      </w:r>
      <w:r>
        <w:rPr>
          <w:spacing w:val="-14"/>
        </w:rPr>
        <w:t> </w:t>
      </w:r>
      <w:r>
        <w:rPr>
          <w:spacing w:val="-2"/>
        </w:rPr>
        <w:t>return,</w:t>
      </w:r>
      <w:r>
        <w:rPr>
          <w:spacing w:val="-13"/>
        </w:rPr>
        <w:t> </w:t>
      </w:r>
      <w:r>
        <w:rPr>
          <w:spacing w:val="-2"/>
        </w:rPr>
        <w:t>over</w:t>
      </w:r>
      <w:r>
        <w:rPr>
          <w:spacing w:val="-12"/>
        </w:rPr>
        <w:t> </w:t>
      </w:r>
      <w:r>
        <w:rPr>
          <w:spacing w:val="-2"/>
        </w:rPr>
        <w:t>the</w:t>
      </w:r>
      <w:r>
        <w:rPr>
          <w:spacing w:val="-8"/>
        </w:rPr>
        <w:t> </w:t>
      </w:r>
      <w:r>
        <w:rPr>
          <w:spacing w:val="-2"/>
        </w:rPr>
        <w:t>long-term, which</w:t>
      </w:r>
      <w:r>
        <w:rPr>
          <w:spacing w:val="-12"/>
        </w:rPr>
        <w:t> </w:t>
      </w:r>
      <w:r>
        <w:rPr>
          <w:spacing w:val="-2"/>
        </w:rPr>
        <w:t>is</w:t>
      </w:r>
      <w:r>
        <w:rPr>
          <w:spacing w:val="-12"/>
        </w:rPr>
        <w:t> </w:t>
      </w:r>
      <w:r>
        <w:rPr>
          <w:spacing w:val="-2"/>
        </w:rPr>
        <w:t>consistent</w:t>
      </w:r>
      <w:r>
        <w:rPr>
          <w:spacing w:val="-13"/>
        </w:rPr>
        <w:t> </w:t>
      </w:r>
      <w:r>
        <w:rPr>
          <w:spacing w:val="-2"/>
        </w:rPr>
        <w:t>with</w:t>
      </w:r>
      <w:r>
        <w:rPr>
          <w:spacing w:val="-12"/>
        </w:rPr>
        <w:t> </w:t>
      </w:r>
      <w:r>
        <w:rPr>
          <w:spacing w:val="-2"/>
        </w:rPr>
        <w:t>the</w:t>
      </w:r>
      <w:r>
        <w:rPr>
          <w:spacing w:val="-14"/>
        </w:rPr>
        <w:t> </w:t>
      </w:r>
      <w:r>
        <w:rPr>
          <w:spacing w:val="-2"/>
        </w:rPr>
        <w:t>long-term</w:t>
      </w:r>
      <w:r>
        <w:rPr>
          <w:spacing w:val="-11"/>
        </w:rPr>
        <w:t> </w:t>
      </w:r>
      <w:r>
        <w:rPr>
          <w:spacing w:val="-2"/>
        </w:rPr>
        <w:t>actuarial</w:t>
      </w:r>
      <w:r>
        <w:rPr>
          <w:spacing w:val="-13"/>
        </w:rPr>
        <w:t> </w:t>
      </w:r>
      <w:r>
        <w:rPr>
          <w:spacing w:val="-2"/>
        </w:rPr>
        <w:t>assumptions</w:t>
      </w:r>
      <w:r>
        <w:rPr>
          <w:spacing w:val="-12"/>
        </w:rPr>
        <w:t> </w:t>
      </w:r>
      <w:r>
        <w:rPr>
          <w:spacing w:val="-2"/>
        </w:rPr>
        <w:t>under</w:t>
      </w:r>
      <w:r>
        <w:rPr>
          <w:spacing w:val="-11"/>
        </w:rPr>
        <w:t> </w:t>
      </w:r>
      <w:r>
        <w:rPr>
          <w:spacing w:val="-2"/>
        </w:rPr>
        <w:t>which</w:t>
      </w:r>
      <w:r>
        <w:rPr>
          <w:spacing w:val="-14"/>
        </w:rPr>
        <w:t> </w:t>
      </w:r>
      <w:r>
        <w:rPr>
          <w:spacing w:val="-2"/>
        </w:rPr>
        <w:t>the</w:t>
      </w:r>
      <w:r>
        <w:rPr>
          <w:spacing w:val="-13"/>
        </w:rPr>
        <w:t> </w:t>
      </w:r>
      <w:r>
        <w:rPr>
          <w:spacing w:val="-2"/>
        </w:rPr>
        <w:t>funding</w:t>
      </w:r>
      <w:r>
        <w:rPr>
          <w:spacing w:val="-10"/>
        </w:rPr>
        <w:t> </w:t>
      </w:r>
      <w:r>
        <w:rPr>
          <w:spacing w:val="-2"/>
        </w:rPr>
        <w:t>plan</w:t>
      </w:r>
      <w:r>
        <w:rPr>
          <w:spacing w:val="-12"/>
        </w:rPr>
        <w:t> </w:t>
      </w:r>
      <w:r>
        <w:rPr>
          <w:spacing w:val="-2"/>
        </w:rPr>
        <w:t>has</w:t>
      </w:r>
      <w:r>
        <w:rPr>
          <w:spacing w:val="-12"/>
        </w:rPr>
        <w:t> </w:t>
      </w:r>
      <w:r>
        <w:rPr>
          <w:spacing w:val="-2"/>
        </w:rPr>
        <w:t>been</w:t>
      </w:r>
      <w:r>
        <w:rPr>
          <w:spacing w:val="-12"/>
        </w:rPr>
        <w:t> </w:t>
      </w:r>
      <w:r>
        <w:rPr>
          <w:spacing w:val="-2"/>
        </w:rPr>
        <w:t>agreed. The</w:t>
      </w:r>
      <w:r>
        <w:rPr>
          <w:spacing w:val="-5"/>
        </w:rPr>
        <w:t> </w:t>
      </w:r>
      <w:r>
        <w:rPr>
          <w:spacing w:val="-2"/>
        </w:rPr>
        <w:t>Trustees</w:t>
      </w:r>
      <w:r>
        <w:rPr>
          <w:spacing w:val="-8"/>
        </w:rPr>
        <w:t> </w:t>
      </w:r>
      <w:r>
        <w:rPr>
          <w:spacing w:val="-2"/>
        </w:rPr>
        <w:t>are</w:t>
      </w:r>
      <w:r>
        <w:rPr>
          <w:spacing w:val="-8"/>
        </w:rPr>
        <w:t> </w:t>
      </w:r>
      <w:r>
        <w:rPr>
          <w:spacing w:val="-2"/>
        </w:rPr>
        <w:t>prepared</w:t>
      </w:r>
      <w:r>
        <w:rPr>
          <w:spacing w:val="-10"/>
        </w:rPr>
        <w:t> </w:t>
      </w:r>
      <w:r>
        <w:rPr>
          <w:spacing w:val="-2"/>
        </w:rPr>
        <w:t>to</w:t>
      </w:r>
      <w:r>
        <w:rPr>
          <w:spacing w:val="-6"/>
        </w:rPr>
        <w:t> </w:t>
      </w:r>
      <w:r>
        <w:rPr>
          <w:spacing w:val="-2"/>
        </w:rPr>
        <w:t>take</w:t>
      </w:r>
      <w:r>
        <w:rPr>
          <w:spacing w:val="-7"/>
        </w:rPr>
        <w:t> </w:t>
      </w:r>
      <w:r>
        <w:rPr>
          <w:spacing w:val="-2"/>
        </w:rPr>
        <w:t>some</w:t>
      </w:r>
      <w:r>
        <w:rPr>
          <w:spacing w:val="-7"/>
        </w:rPr>
        <w:t> </w:t>
      </w:r>
      <w:r>
        <w:rPr>
          <w:spacing w:val="-2"/>
        </w:rPr>
        <w:t>risks</w:t>
      </w:r>
      <w:r>
        <w:rPr>
          <w:spacing w:val="-6"/>
        </w:rPr>
        <w:t> </w:t>
      </w:r>
      <w:r>
        <w:rPr>
          <w:spacing w:val="-2"/>
        </w:rPr>
        <w:t>to</w:t>
      </w:r>
      <w:r>
        <w:rPr>
          <w:spacing w:val="-8"/>
        </w:rPr>
        <w:t> </w:t>
      </w:r>
      <w:r>
        <w:rPr>
          <w:spacing w:val="-2"/>
        </w:rPr>
        <w:t>achieve</w:t>
      </w:r>
      <w:r>
        <w:rPr>
          <w:spacing w:val="-5"/>
        </w:rPr>
        <w:t> </w:t>
      </w:r>
      <w:r>
        <w:rPr>
          <w:spacing w:val="-2"/>
        </w:rPr>
        <w:t>this</w:t>
      </w:r>
      <w:r>
        <w:rPr>
          <w:spacing w:val="-6"/>
        </w:rPr>
        <w:t> </w:t>
      </w:r>
      <w:r>
        <w:rPr>
          <w:spacing w:val="-2"/>
        </w:rPr>
        <w:t>objective,</w:t>
      </w:r>
      <w:r>
        <w:rPr>
          <w:spacing w:val="-7"/>
        </w:rPr>
        <w:t> </w:t>
      </w:r>
      <w:r>
        <w:rPr>
          <w:spacing w:val="-2"/>
        </w:rPr>
        <w:t>including</w:t>
      </w:r>
      <w:r>
        <w:rPr>
          <w:spacing w:val="-5"/>
        </w:rPr>
        <w:t> </w:t>
      </w:r>
      <w:r>
        <w:rPr>
          <w:spacing w:val="-2"/>
        </w:rPr>
        <w:t>investing</w:t>
      </w:r>
      <w:r>
        <w:rPr>
          <w:spacing w:val="-5"/>
        </w:rPr>
        <w:t> </w:t>
      </w:r>
      <w:r>
        <w:rPr>
          <w:spacing w:val="-2"/>
        </w:rPr>
        <w:t>in</w:t>
      </w:r>
      <w:r>
        <w:rPr>
          <w:spacing w:val="-8"/>
        </w:rPr>
        <w:t> </w:t>
      </w:r>
      <w:r>
        <w:rPr>
          <w:spacing w:val="-2"/>
        </w:rPr>
        <w:t>equities, </w:t>
      </w:r>
      <w:r>
        <w:rPr/>
        <w:t>alternative</w:t>
      </w:r>
      <w:r>
        <w:rPr>
          <w:spacing w:val="-9"/>
        </w:rPr>
        <w:t> </w:t>
      </w:r>
      <w:r>
        <w:rPr/>
        <w:t>assets</w:t>
      </w:r>
      <w:r>
        <w:rPr>
          <w:spacing w:val="-12"/>
        </w:rPr>
        <w:t> </w:t>
      </w:r>
      <w:r>
        <w:rPr/>
        <w:t>and</w:t>
      </w:r>
      <w:r>
        <w:rPr>
          <w:spacing w:val="-9"/>
        </w:rPr>
        <w:t> </w:t>
      </w:r>
      <w:r>
        <w:rPr/>
        <w:t>non-government</w:t>
      </w:r>
      <w:r>
        <w:rPr>
          <w:spacing w:val="-9"/>
        </w:rPr>
        <w:t> </w:t>
      </w:r>
      <w:r>
        <w:rPr/>
        <w:t>bonds,</w:t>
      </w:r>
      <w:r>
        <w:rPr>
          <w:spacing w:val="-11"/>
        </w:rPr>
        <w:t> </w:t>
      </w:r>
      <w:r>
        <w:rPr/>
        <w:t>and</w:t>
      </w:r>
      <w:r>
        <w:rPr>
          <w:spacing w:val="-12"/>
        </w:rPr>
        <w:t> </w:t>
      </w:r>
      <w:r>
        <w:rPr/>
        <w:t>by</w:t>
      </w:r>
      <w:r>
        <w:rPr>
          <w:spacing w:val="-11"/>
        </w:rPr>
        <w:t> </w:t>
      </w:r>
      <w:r>
        <w:rPr/>
        <w:t>using</w:t>
      </w:r>
      <w:r>
        <w:rPr>
          <w:spacing w:val="-9"/>
        </w:rPr>
        <w:t> </w:t>
      </w:r>
      <w:r>
        <w:rPr/>
        <w:t>active</w:t>
      </w:r>
      <w:r>
        <w:rPr>
          <w:spacing w:val="-9"/>
        </w:rPr>
        <w:t> </w:t>
      </w:r>
      <w:r>
        <w:rPr/>
        <w:t>fund</w:t>
      </w:r>
      <w:r>
        <w:rPr>
          <w:spacing w:val="-12"/>
        </w:rPr>
        <w:t> </w:t>
      </w:r>
      <w:r>
        <w:rPr/>
        <w:t>managers</w:t>
      </w:r>
      <w:r>
        <w:rPr>
          <w:spacing w:val="-10"/>
        </w:rPr>
        <w:t> </w:t>
      </w:r>
      <w:r>
        <w:rPr/>
        <w:t>to</w:t>
      </w:r>
      <w:r>
        <w:rPr>
          <w:spacing w:val="-10"/>
        </w:rPr>
        <w:t> </w:t>
      </w:r>
      <w:r>
        <w:rPr/>
        <w:t>manage</w:t>
      </w:r>
      <w:r>
        <w:rPr>
          <w:spacing w:val="-11"/>
        </w:rPr>
        <w:t> </w:t>
      </w:r>
      <w:r>
        <w:rPr/>
        <w:t>some</w:t>
      </w:r>
      <w:r>
        <w:rPr>
          <w:spacing w:val="-11"/>
        </w:rPr>
        <w:t> </w:t>
      </w:r>
      <w:r>
        <w:rPr/>
        <w:t>of</w:t>
      </w:r>
      <w:r>
        <w:rPr>
          <w:spacing w:val="-11"/>
        </w:rPr>
        <w:t> </w:t>
      </w:r>
      <w:r>
        <w:rPr/>
        <w:t>the </w:t>
      </w:r>
      <w:r>
        <w:rPr>
          <w:spacing w:val="-4"/>
        </w:rPr>
        <w:t>Scheme’s</w:t>
      </w:r>
      <w:r>
        <w:rPr>
          <w:spacing w:val="-7"/>
        </w:rPr>
        <w:t> </w:t>
      </w:r>
      <w:r>
        <w:rPr>
          <w:spacing w:val="-4"/>
        </w:rPr>
        <w:t>assets.</w:t>
      </w:r>
      <w:r>
        <w:rPr>
          <w:spacing w:val="40"/>
        </w:rPr>
        <w:t> </w:t>
      </w:r>
      <w:r>
        <w:rPr>
          <w:spacing w:val="-4"/>
        </w:rPr>
        <w:t>The</w:t>
      </w:r>
      <w:r>
        <w:rPr>
          <w:spacing w:val="-6"/>
        </w:rPr>
        <w:t> </w:t>
      </w:r>
      <w:r>
        <w:rPr>
          <w:spacing w:val="-4"/>
        </w:rPr>
        <w:t>Trustees’</w:t>
      </w:r>
      <w:r>
        <w:rPr>
          <w:spacing w:val="-7"/>
        </w:rPr>
        <w:t> </w:t>
      </w:r>
      <w:r>
        <w:rPr>
          <w:spacing w:val="-4"/>
        </w:rPr>
        <w:t>ability</w:t>
      </w:r>
      <w:r>
        <w:rPr>
          <w:spacing w:val="-8"/>
        </w:rPr>
        <w:t> </w:t>
      </w:r>
      <w:r>
        <w:rPr>
          <w:spacing w:val="-4"/>
        </w:rPr>
        <w:t>and</w:t>
      </w:r>
      <w:r>
        <w:rPr>
          <w:spacing w:val="-6"/>
        </w:rPr>
        <w:t> </w:t>
      </w:r>
      <w:r>
        <w:rPr>
          <w:spacing w:val="-4"/>
        </w:rPr>
        <w:t>willingness</w:t>
      </w:r>
      <w:r>
        <w:rPr>
          <w:spacing w:val="-7"/>
        </w:rPr>
        <w:t> </w:t>
      </w:r>
      <w:r>
        <w:rPr>
          <w:spacing w:val="-4"/>
        </w:rPr>
        <w:t>to</w:t>
      </w:r>
      <w:r>
        <w:rPr>
          <w:spacing w:val="-7"/>
        </w:rPr>
        <w:t> </w:t>
      </w:r>
      <w:r>
        <w:rPr>
          <w:spacing w:val="-4"/>
        </w:rPr>
        <w:t>take</w:t>
      </w:r>
      <w:r>
        <w:rPr>
          <w:spacing w:val="-9"/>
        </w:rPr>
        <w:t> </w:t>
      </w:r>
      <w:r>
        <w:rPr>
          <w:spacing w:val="-4"/>
        </w:rPr>
        <w:t>such</w:t>
      </w:r>
      <w:r>
        <w:rPr>
          <w:spacing w:val="-7"/>
        </w:rPr>
        <w:t> </w:t>
      </w:r>
      <w:r>
        <w:rPr>
          <w:spacing w:val="-4"/>
        </w:rPr>
        <w:t>risk</w:t>
      </w:r>
      <w:r>
        <w:rPr>
          <w:spacing w:val="-8"/>
        </w:rPr>
        <w:t> </w:t>
      </w:r>
      <w:r>
        <w:rPr>
          <w:spacing w:val="-4"/>
        </w:rPr>
        <w:t>is</w:t>
      </w:r>
      <w:r>
        <w:rPr>
          <w:spacing w:val="-7"/>
        </w:rPr>
        <w:t> </w:t>
      </w:r>
      <w:r>
        <w:rPr>
          <w:spacing w:val="-4"/>
        </w:rPr>
        <w:t>subject</w:t>
      </w:r>
      <w:r>
        <w:rPr>
          <w:spacing w:val="-8"/>
        </w:rPr>
        <w:t> </w:t>
      </w:r>
      <w:r>
        <w:rPr>
          <w:spacing w:val="-4"/>
        </w:rPr>
        <w:t>to</w:t>
      </w:r>
      <w:r>
        <w:rPr>
          <w:spacing w:val="-7"/>
        </w:rPr>
        <w:t> </w:t>
      </w:r>
      <w:r>
        <w:rPr>
          <w:spacing w:val="-4"/>
        </w:rPr>
        <w:t>the</w:t>
      </w:r>
      <w:r>
        <w:rPr>
          <w:spacing w:val="-8"/>
        </w:rPr>
        <w:t> </w:t>
      </w:r>
      <w:r>
        <w:rPr>
          <w:spacing w:val="-4"/>
        </w:rPr>
        <w:t>principles</w:t>
      </w:r>
      <w:r>
        <w:rPr>
          <w:spacing w:val="-7"/>
        </w:rPr>
        <w:t> </w:t>
      </w:r>
      <w:r>
        <w:rPr>
          <w:spacing w:val="-4"/>
        </w:rPr>
        <w:t>outlined</w:t>
      </w:r>
      <w:r>
        <w:rPr>
          <w:spacing w:val="-6"/>
        </w:rPr>
        <w:t> </w:t>
      </w:r>
      <w:r>
        <w:rPr>
          <w:spacing w:val="-4"/>
        </w:rPr>
        <w:t>in </w:t>
      </w:r>
      <w:bookmarkStart w:name="Review of the SIP" w:id="2"/>
      <w:bookmarkEnd w:id="2"/>
      <w:r>
        <w:rPr/>
        <w:t>S</w:t>
      </w:r>
      <w:r>
        <w:rPr/>
        <w:t>ection 5 of the SIP.</w:t>
      </w:r>
    </w:p>
    <w:p>
      <w:pPr>
        <w:pStyle w:val="BodyText"/>
        <w:spacing w:before="2"/>
      </w:pPr>
    </w:p>
    <w:p>
      <w:pPr>
        <w:pStyle w:val="Heading1"/>
      </w:pPr>
      <w:r>
        <w:rPr>
          <w:color w:val="0074B7"/>
        </w:rPr>
        <w:t>Review</w:t>
      </w:r>
      <w:r>
        <w:rPr>
          <w:color w:val="0074B7"/>
          <w:spacing w:val="21"/>
        </w:rPr>
        <w:t> </w:t>
      </w:r>
      <w:r>
        <w:rPr>
          <w:color w:val="0074B7"/>
        </w:rPr>
        <w:t>of</w:t>
      </w:r>
      <w:r>
        <w:rPr>
          <w:color w:val="0074B7"/>
          <w:spacing w:val="27"/>
        </w:rPr>
        <w:t> </w:t>
      </w:r>
      <w:r>
        <w:rPr>
          <w:color w:val="0074B7"/>
        </w:rPr>
        <w:t>the</w:t>
      </w:r>
      <w:r>
        <w:rPr>
          <w:color w:val="0074B7"/>
          <w:spacing w:val="18"/>
        </w:rPr>
        <w:t> </w:t>
      </w:r>
      <w:r>
        <w:rPr>
          <w:color w:val="0074B7"/>
          <w:spacing w:val="-5"/>
        </w:rPr>
        <w:t>SIP</w:t>
      </w:r>
    </w:p>
    <w:p>
      <w:pPr>
        <w:pStyle w:val="BodyText"/>
        <w:spacing w:line="276" w:lineRule="auto" w:before="151"/>
        <w:ind w:left="111" w:hanging="1"/>
      </w:pPr>
      <w:r>
        <w:rPr/>
        <w:t>The</w:t>
      </w:r>
      <w:r>
        <w:rPr>
          <w:spacing w:val="-7"/>
        </w:rPr>
        <w:t> </w:t>
      </w:r>
      <w:r>
        <w:rPr/>
        <w:t>Trustees</w:t>
      </w:r>
      <w:r>
        <w:rPr>
          <w:spacing w:val="-10"/>
        </w:rPr>
        <w:t> </w:t>
      </w:r>
      <w:r>
        <w:rPr/>
        <w:t>reviewed</w:t>
      </w:r>
      <w:r>
        <w:rPr>
          <w:spacing w:val="-7"/>
        </w:rPr>
        <w:t> </w:t>
      </w:r>
      <w:r>
        <w:rPr/>
        <w:t>the</w:t>
      </w:r>
      <w:r>
        <w:rPr>
          <w:spacing w:val="-10"/>
        </w:rPr>
        <w:t> </w:t>
      </w:r>
      <w:r>
        <w:rPr/>
        <w:t>Scheme’s</w:t>
      </w:r>
      <w:r>
        <w:rPr>
          <w:spacing w:val="-8"/>
        </w:rPr>
        <w:t> </w:t>
      </w:r>
      <w:r>
        <w:rPr/>
        <w:t>SIP</w:t>
      </w:r>
      <w:r>
        <w:rPr>
          <w:spacing w:val="-8"/>
        </w:rPr>
        <w:t> </w:t>
      </w:r>
      <w:r>
        <w:rPr/>
        <w:t>over</w:t>
      </w:r>
      <w:r>
        <w:rPr>
          <w:spacing w:val="-10"/>
        </w:rPr>
        <w:t> </w:t>
      </w:r>
      <w:r>
        <w:rPr/>
        <w:t>the</w:t>
      </w:r>
      <w:r>
        <w:rPr>
          <w:spacing w:val="-7"/>
        </w:rPr>
        <w:t> </w:t>
      </w:r>
      <w:r>
        <w:rPr/>
        <w:t>year</w:t>
      </w:r>
      <w:r>
        <w:rPr>
          <w:spacing w:val="-12"/>
        </w:rPr>
        <w:t> </w:t>
      </w:r>
      <w:r>
        <w:rPr/>
        <w:t>under</w:t>
      </w:r>
      <w:r>
        <w:rPr>
          <w:spacing w:val="-10"/>
        </w:rPr>
        <w:t> </w:t>
      </w:r>
      <w:r>
        <w:rPr/>
        <w:t>review.</w:t>
      </w:r>
      <w:r>
        <w:rPr>
          <w:spacing w:val="-9"/>
        </w:rPr>
        <w:t> </w:t>
      </w:r>
      <w:r>
        <w:rPr/>
        <w:t>The</w:t>
      </w:r>
      <w:r>
        <w:rPr>
          <w:spacing w:val="-9"/>
        </w:rPr>
        <w:t> </w:t>
      </w:r>
      <w:r>
        <w:rPr/>
        <w:t>SIP</w:t>
      </w:r>
      <w:r>
        <w:rPr>
          <w:spacing w:val="-8"/>
        </w:rPr>
        <w:t> </w:t>
      </w:r>
      <w:r>
        <w:rPr/>
        <w:t>was</w:t>
      </w:r>
      <w:r>
        <w:rPr>
          <w:spacing w:val="-10"/>
        </w:rPr>
        <w:t> </w:t>
      </w:r>
      <w:r>
        <w:rPr/>
        <w:t>updated</w:t>
      </w:r>
      <w:r>
        <w:rPr>
          <w:spacing w:val="-10"/>
        </w:rPr>
        <w:t> </w:t>
      </w:r>
      <w:r>
        <w:rPr/>
        <w:t>to</w:t>
      </w:r>
      <w:r>
        <w:rPr>
          <w:spacing w:val="-10"/>
        </w:rPr>
        <w:t> </w:t>
      </w:r>
      <w:r>
        <w:rPr/>
        <w:t>reflect</w:t>
      </w:r>
      <w:r>
        <w:rPr>
          <w:spacing w:val="-9"/>
        </w:rPr>
        <w:t> </w:t>
      </w:r>
      <w:r>
        <w:rPr/>
        <w:t>the </w:t>
      </w:r>
      <w:r>
        <w:rPr>
          <w:spacing w:val="-4"/>
        </w:rPr>
        <w:t>Trustees’</w:t>
      </w:r>
      <w:r>
        <w:rPr>
          <w:spacing w:val="-7"/>
        </w:rPr>
        <w:t> </w:t>
      </w:r>
      <w:r>
        <w:rPr>
          <w:spacing w:val="-4"/>
        </w:rPr>
        <w:t>key</w:t>
      </w:r>
      <w:r>
        <w:rPr>
          <w:spacing w:val="-8"/>
        </w:rPr>
        <w:t> </w:t>
      </w:r>
      <w:r>
        <w:rPr>
          <w:spacing w:val="-4"/>
        </w:rPr>
        <w:t>stewardship</w:t>
      </w:r>
      <w:r>
        <w:rPr>
          <w:spacing w:val="-11"/>
        </w:rPr>
        <w:t> </w:t>
      </w:r>
      <w:r>
        <w:rPr>
          <w:spacing w:val="-4"/>
        </w:rPr>
        <w:t>priorities,</w:t>
      </w:r>
      <w:r>
        <w:rPr>
          <w:spacing w:val="-8"/>
        </w:rPr>
        <w:t> </w:t>
      </w:r>
      <w:r>
        <w:rPr>
          <w:spacing w:val="-4"/>
        </w:rPr>
        <w:t>as</w:t>
      </w:r>
      <w:r>
        <w:rPr>
          <w:spacing w:val="-7"/>
        </w:rPr>
        <w:t> </w:t>
      </w:r>
      <w:r>
        <w:rPr>
          <w:spacing w:val="-4"/>
        </w:rPr>
        <w:t>well</w:t>
      </w:r>
      <w:r>
        <w:rPr>
          <w:spacing w:val="-8"/>
        </w:rPr>
        <w:t> </w:t>
      </w:r>
      <w:r>
        <w:rPr>
          <w:spacing w:val="-4"/>
        </w:rPr>
        <w:t>as</w:t>
      </w:r>
      <w:r>
        <w:rPr>
          <w:spacing w:val="-7"/>
        </w:rPr>
        <w:t> </w:t>
      </w:r>
      <w:r>
        <w:rPr>
          <w:spacing w:val="-4"/>
        </w:rPr>
        <w:t>to</w:t>
      </w:r>
      <w:r>
        <w:rPr>
          <w:spacing w:val="-9"/>
        </w:rPr>
        <w:t> </w:t>
      </w:r>
      <w:r>
        <w:rPr>
          <w:spacing w:val="-4"/>
        </w:rPr>
        <w:t>expand</w:t>
      </w:r>
      <w:r>
        <w:rPr>
          <w:spacing w:val="-6"/>
        </w:rPr>
        <w:t> </w:t>
      </w:r>
      <w:r>
        <w:rPr>
          <w:spacing w:val="-4"/>
        </w:rPr>
        <w:t>upon</w:t>
      </w:r>
      <w:r>
        <w:rPr>
          <w:spacing w:val="-9"/>
        </w:rPr>
        <w:t> </w:t>
      </w:r>
      <w:r>
        <w:rPr>
          <w:spacing w:val="-4"/>
        </w:rPr>
        <w:t>the</w:t>
      </w:r>
      <w:r>
        <w:rPr>
          <w:spacing w:val="-9"/>
        </w:rPr>
        <w:t> </w:t>
      </w:r>
      <w:r>
        <w:rPr>
          <w:spacing w:val="-4"/>
        </w:rPr>
        <w:t>list</w:t>
      </w:r>
      <w:r>
        <w:rPr>
          <w:spacing w:val="-6"/>
        </w:rPr>
        <w:t> </w:t>
      </w:r>
      <w:r>
        <w:rPr>
          <w:spacing w:val="-4"/>
        </w:rPr>
        <w:t>of</w:t>
      </w:r>
      <w:r>
        <w:rPr>
          <w:spacing w:val="-8"/>
        </w:rPr>
        <w:t> </w:t>
      </w:r>
      <w:r>
        <w:rPr>
          <w:spacing w:val="-4"/>
        </w:rPr>
        <w:t>risks</w:t>
      </w:r>
      <w:r>
        <w:rPr>
          <w:spacing w:val="-9"/>
        </w:rPr>
        <w:t> </w:t>
      </w:r>
      <w:r>
        <w:rPr>
          <w:spacing w:val="-4"/>
        </w:rPr>
        <w:t>to</w:t>
      </w:r>
      <w:r>
        <w:rPr>
          <w:spacing w:val="-9"/>
        </w:rPr>
        <w:t> </w:t>
      </w:r>
      <w:r>
        <w:rPr>
          <w:spacing w:val="-4"/>
        </w:rPr>
        <w:t>which</w:t>
      </w:r>
      <w:r>
        <w:rPr>
          <w:spacing w:val="-7"/>
        </w:rPr>
        <w:t> </w:t>
      </w:r>
      <w:r>
        <w:rPr>
          <w:spacing w:val="-4"/>
        </w:rPr>
        <w:t>the</w:t>
      </w:r>
      <w:r>
        <w:rPr>
          <w:spacing w:val="-9"/>
        </w:rPr>
        <w:t> </w:t>
      </w:r>
      <w:r>
        <w:rPr>
          <w:spacing w:val="-4"/>
        </w:rPr>
        <w:t>Scheme</w:t>
      </w:r>
      <w:r>
        <w:rPr>
          <w:spacing w:val="-6"/>
        </w:rPr>
        <w:t> </w:t>
      </w:r>
      <w:r>
        <w:rPr>
          <w:spacing w:val="-4"/>
        </w:rPr>
        <w:t>is</w:t>
      </w:r>
      <w:r>
        <w:rPr>
          <w:spacing w:val="-9"/>
        </w:rPr>
        <w:t> </w:t>
      </w:r>
      <w:r>
        <w:rPr>
          <w:spacing w:val="-4"/>
        </w:rPr>
        <w:t>exposed. </w:t>
      </w:r>
      <w:r>
        <w:rPr/>
        <w:t>The</w:t>
      </w:r>
      <w:r>
        <w:rPr>
          <w:spacing w:val="-12"/>
        </w:rPr>
        <w:t> </w:t>
      </w:r>
      <w:r>
        <w:rPr/>
        <w:t>SIP</w:t>
      </w:r>
      <w:r>
        <w:rPr>
          <w:spacing w:val="-13"/>
        </w:rPr>
        <w:t> </w:t>
      </w:r>
      <w:r>
        <w:rPr/>
        <w:t>was</w:t>
      </w:r>
      <w:r>
        <w:rPr>
          <w:spacing w:val="-13"/>
        </w:rPr>
        <w:t> </w:t>
      </w:r>
      <w:r>
        <w:rPr/>
        <w:t>last</w:t>
      </w:r>
      <w:r>
        <w:rPr>
          <w:spacing w:val="-12"/>
        </w:rPr>
        <w:t> </w:t>
      </w:r>
      <w:r>
        <w:rPr/>
        <w:t>signed</w:t>
      </w:r>
      <w:r>
        <w:rPr>
          <w:spacing w:val="-12"/>
        </w:rPr>
        <w:t> </w:t>
      </w:r>
      <w:r>
        <w:rPr/>
        <w:t>in</w:t>
      </w:r>
      <w:r>
        <w:rPr>
          <w:spacing w:val="-15"/>
        </w:rPr>
        <w:t> </w:t>
      </w:r>
      <w:r>
        <w:rPr/>
        <w:t>November</w:t>
      </w:r>
      <w:r>
        <w:rPr>
          <w:spacing w:val="-12"/>
        </w:rPr>
        <w:t> </w:t>
      </w:r>
      <w:r>
        <w:rPr/>
        <w:t>2023.</w:t>
      </w:r>
      <w:r>
        <w:rPr>
          <w:spacing w:val="-14"/>
        </w:rPr>
        <w:t> </w:t>
      </w:r>
      <w:r>
        <w:rPr/>
        <w:t>Following</w:t>
      </w:r>
      <w:r>
        <w:rPr>
          <w:spacing w:val="-12"/>
        </w:rPr>
        <w:t> </w:t>
      </w:r>
      <w:r>
        <w:rPr/>
        <w:t>the</w:t>
      </w:r>
      <w:r>
        <w:rPr>
          <w:spacing w:val="-12"/>
        </w:rPr>
        <w:t> </w:t>
      </w:r>
      <w:r>
        <w:rPr/>
        <w:t>appointment</w:t>
      </w:r>
      <w:r>
        <w:rPr>
          <w:spacing w:val="-14"/>
        </w:rPr>
        <w:t> </w:t>
      </w:r>
      <w:r>
        <w:rPr/>
        <w:t>of</w:t>
      </w:r>
      <w:r>
        <w:rPr>
          <w:spacing w:val="-14"/>
        </w:rPr>
        <w:t> </w:t>
      </w:r>
      <w:r>
        <w:rPr/>
        <w:t>Schroders</w:t>
      </w:r>
      <w:r>
        <w:rPr>
          <w:spacing w:val="-13"/>
        </w:rPr>
        <w:t> </w:t>
      </w:r>
      <w:r>
        <w:rPr/>
        <w:t>as</w:t>
      </w:r>
      <w:r>
        <w:rPr>
          <w:spacing w:val="-13"/>
        </w:rPr>
        <w:t> </w:t>
      </w:r>
      <w:r>
        <w:rPr/>
        <w:t>investment</w:t>
      </w:r>
      <w:r>
        <w:rPr>
          <w:spacing w:val="-14"/>
        </w:rPr>
        <w:t> </w:t>
      </w:r>
      <w:r>
        <w:rPr/>
        <w:t>Manager </w:t>
      </w:r>
      <w:bookmarkStart w:name="Policy on ESG, Stewardship and Climate C" w:id="3"/>
      <w:bookmarkEnd w:id="3"/>
      <w:r>
        <w:rPr/>
        <w:t>a</w:t>
      </w:r>
      <w:r>
        <w:rPr/>
        <w:t>nd</w:t>
      </w:r>
      <w:r>
        <w:rPr>
          <w:spacing w:val="-16"/>
        </w:rPr>
        <w:t> </w:t>
      </w:r>
      <w:r>
        <w:rPr/>
        <w:t>Advisor</w:t>
      </w:r>
      <w:r>
        <w:rPr>
          <w:spacing w:val="-15"/>
        </w:rPr>
        <w:t> </w:t>
      </w:r>
      <w:r>
        <w:rPr/>
        <w:t>the</w:t>
      </w:r>
      <w:r>
        <w:rPr>
          <w:spacing w:val="-15"/>
        </w:rPr>
        <w:t> </w:t>
      </w:r>
      <w:r>
        <w:rPr/>
        <w:t>SIP</w:t>
      </w:r>
      <w:r>
        <w:rPr>
          <w:spacing w:val="-15"/>
        </w:rPr>
        <w:t> </w:t>
      </w:r>
      <w:r>
        <w:rPr/>
        <w:t>is</w:t>
      </w:r>
      <w:r>
        <w:rPr>
          <w:spacing w:val="-14"/>
        </w:rPr>
        <w:t> </w:t>
      </w:r>
      <w:r>
        <w:rPr/>
        <w:t>in</w:t>
      </w:r>
      <w:r>
        <w:rPr>
          <w:spacing w:val="-14"/>
        </w:rPr>
        <w:t> </w:t>
      </w:r>
      <w:r>
        <w:rPr/>
        <w:t>the</w:t>
      </w:r>
      <w:r>
        <w:rPr>
          <w:spacing w:val="-13"/>
        </w:rPr>
        <w:t> </w:t>
      </w:r>
      <w:r>
        <w:rPr/>
        <w:t>process</w:t>
      </w:r>
      <w:r>
        <w:rPr>
          <w:spacing w:val="-16"/>
        </w:rPr>
        <w:t> </w:t>
      </w:r>
      <w:r>
        <w:rPr/>
        <w:t>of</w:t>
      </w:r>
      <w:r>
        <w:rPr>
          <w:spacing w:val="-14"/>
        </w:rPr>
        <w:t> </w:t>
      </w:r>
      <w:r>
        <w:rPr/>
        <w:t>being</w:t>
      </w:r>
      <w:r>
        <w:rPr>
          <w:spacing w:val="-16"/>
        </w:rPr>
        <w:t> </w:t>
      </w:r>
      <w:r>
        <w:rPr/>
        <w:t>updated</w:t>
      </w:r>
      <w:r>
        <w:rPr>
          <w:spacing w:val="-15"/>
        </w:rPr>
        <w:t> </w:t>
      </w:r>
      <w:r>
        <w:rPr/>
        <w:t>and</w:t>
      </w:r>
      <w:r>
        <w:rPr>
          <w:spacing w:val="-12"/>
        </w:rPr>
        <w:t> </w:t>
      </w:r>
      <w:r>
        <w:rPr/>
        <w:t>is</w:t>
      </w:r>
      <w:r>
        <w:rPr>
          <w:spacing w:val="-14"/>
        </w:rPr>
        <w:t> </w:t>
      </w:r>
      <w:r>
        <w:rPr/>
        <w:t>expected</w:t>
      </w:r>
      <w:r>
        <w:rPr>
          <w:spacing w:val="-16"/>
        </w:rPr>
        <w:t> </w:t>
      </w:r>
      <w:r>
        <w:rPr/>
        <w:t>to</w:t>
      </w:r>
      <w:r>
        <w:rPr>
          <w:spacing w:val="-15"/>
        </w:rPr>
        <w:t> </w:t>
      </w:r>
      <w:r>
        <w:rPr/>
        <w:t>be</w:t>
      </w:r>
      <w:r>
        <w:rPr>
          <w:spacing w:val="-15"/>
        </w:rPr>
        <w:t> </w:t>
      </w:r>
      <w:r>
        <w:rPr/>
        <w:t>agreed</w:t>
      </w:r>
      <w:r>
        <w:rPr>
          <w:spacing w:val="-12"/>
        </w:rPr>
        <w:t> </w:t>
      </w:r>
      <w:r>
        <w:rPr/>
        <w:t>in</w:t>
      </w:r>
      <w:r>
        <w:rPr>
          <w:spacing w:val="-14"/>
        </w:rPr>
        <w:t> </w:t>
      </w:r>
      <w:r>
        <w:rPr/>
        <w:t>October</w:t>
      </w:r>
      <w:r>
        <w:rPr>
          <w:spacing w:val="-14"/>
        </w:rPr>
        <w:t> </w:t>
      </w:r>
      <w:r>
        <w:rPr/>
        <w:t>2024.</w:t>
      </w:r>
    </w:p>
    <w:p>
      <w:pPr>
        <w:pStyle w:val="BodyText"/>
        <w:spacing w:before="12"/>
      </w:pPr>
    </w:p>
    <w:p>
      <w:pPr>
        <w:pStyle w:val="Heading1"/>
      </w:pPr>
      <w:r>
        <w:rPr>
          <w:color w:val="0074B7"/>
        </w:rPr>
        <w:t>Policy</w:t>
      </w:r>
      <w:r>
        <w:rPr>
          <w:color w:val="0074B7"/>
          <w:spacing w:val="22"/>
        </w:rPr>
        <w:t> </w:t>
      </w:r>
      <w:r>
        <w:rPr>
          <w:color w:val="0074B7"/>
        </w:rPr>
        <w:t>on</w:t>
      </w:r>
      <w:r>
        <w:rPr>
          <w:color w:val="0074B7"/>
          <w:spacing w:val="21"/>
        </w:rPr>
        <w:t> </w:t>
      </w:r>
      <w:r>
        <w:rPr>
          <w:color w:val="0074B7"/>
        </w:rPr>
        <w:t>ESG,</w:t>
      </w:r>
      <w:r>
        <w:rPr>
          <w:color w:val="0074B7"/>
          <w:spacing w:val="17"/>
        </w:rPr>
        <w:t> </w:t>
      </w:r>
      <w:r>
        <w:rPr>
          <w:color w:val="0074B7"/>
        </w:rPr>
        <w:t>Stewardship</w:t>
      </w:r>
      <w:r>
        <w:rPr>
          <w:color w:val="0074B7"/>
          <w:spacing w:val="17"/>
        </w:rPr>
        <w:t> </w:t>
      </w:r>
      <w:r>
        <w:rPr>
          <w:color w:val="0074B7"/>
        </w:rPr>
        <w:t>and</w:t>
      </w:r>
      <w:r>
        <w:rPr>
          <w:color w:val="0074B7"/>
          <w:spacing w:val="20"/>
        </w:rPr>
        <w:t> </w:t>
      </w:r>
      <w:r>
        <w:rPr>
          <w:color w:val="0074B7"/>
        </w:rPr>
        <w:t>Climate</w:t>
      </w:r>
      <w:r>
        <w:rPr>
          <w:color w:val="0074B7"/>
          <w:spacing w:val="16"/>
        </w:rPr>
        <w:t> </w:t>
      </w:r>
      <w:r>
        <w:rPr>
          <w:color w:val="0074B7"/>
          <w:spacing w:val="-2"/>
        </w:rPr>
        <w:t>Change</w:t>
      </w:r>
    </w:p>
    <w:p>
      <w:pPr>
        <w:pStyle w:val="BodyText"/>
        <w:spacing w:line="278" w:lineRule="auto" w:before="153"/>
        <w:ind w:left="111" w:hanging="1"/>
      </w:pPr>
      <w:r>
        <w:rPr>
          <w:spacing w:val="-2"/>
        </w:rPr>
        <w:t>The</w:t>
      </w:r>
      <w:r>
        <w:rPr>
          <w:spacing w:val="-8"/>
        </w:rPr>
        <w:t> </w:t>
      </w:r>
      <w:r>
        <w:rPr>
          <w:spacing w:val="-2"/>
        </w:rPr>
        <w:t>Scheme’s</w:t>
      </w:r>
      <w:r>
        <w:rPr>
          <w:spacing w:val="-11"/>
        </w:rPr>
        <w:t> </w:t>
      </w:r>
      <w:r>
        <w:rPr>
          <w:spacing w:val="-2"/>
        </w:rPr>
        <w:t>SIP</w:t>
      </w:r>
      <w:r>
        <w:rPr>
          <w:spacing w:val="-9"/>
        </w:rPr>
        <w:t> </w:t>
      </w:r>
      <w:r>
        <w:rPr>
          <w:spacing w:val="-2"/>
        </w:rPr>
        <w:t>includes</w:t>
      </w:r>
      <w:r>
        <w:rPr>
          <w:spacing w:val="-11"/>
        </w:rPr>
        <w:t> </w:t>
      </w:r>
      <w:r>
        <w:rPr>
          <w:spacing w:val="-2"/>
        </w:rPr>
        <w:t>the</w:t>
      </w:r>
      <w:r>
        <w:rPr>
          <w:spacing w:val="-8"/>
        </w:rPr>
        <w:t> </w:t>
      </w:r>
      <w:r>
        <w:rPr>
          <w:spacing w:val="-2"/>
        </w:rPr>
        <w:t>Trustees’</w:t>
      </w:r>
      <w:r>
        <w:rPr>
          <w:spacing w:val="-9"/>
        </w:rPr>
        <w:t> </w:t>
      </w:r>
      <w:r>
        <w:rPr>
          <w:spacing w:val="-2"/>
        </w:rPr>
        <w:t>policy</w:t>
      </w:r>
      <w:r>
        <w:rPr>
          <w:spacing w:val="-10"/>
        </w:rPr>
        <w:t> </w:t>
      </w:r>
      <w:r>
        <w:rPr>
          <w:spacing w:val="-2"/>
        </w:rPr>
        <w:t>on</w:t>
      </w:r>
      <w:r>
        <w:rPr>
          <w:spacing w:val="-9"/>
        </w:rPr>
        <w:t> </w:t>
      </w:r>
      <w:r>
        <w:rPr>
          <w:spacing w:val="-2"/>
        </w:rPr>
        <w:t>ESG</w:t>
      </w:r>
      <w:r>
        <w:rPr>
          <w:spacing w:val="-10"/>
        </w:rPr>
        <w:t> </w:t>
      </w:r>
      <w:r>
        <w:rPr>
          <w:spacing w:val="-2"/>
        </w:rPr>
        <w:t>factors,</w:t>
      </w:r>
      <w:r>
        <w:rPr>
          <w:spacing w:val="-10"/>
        </w:rPr>
        <w:t> </w:t>
      </w:r>
      <w:r>
        <w:rPr>
          <w:spacing w:val="-2"/>
        </w:rPr>
        <w:t>including</w:t>
      </w:r>
      <w:r>
        <w:rPr>
          <w:spacing w:val="-8"/>
        </w:rPr>
        <w:t> </w:t>
      </w:r>
      <w:r>
        <w:rPr>
          <w:spacing w:val="-2"/>
        </w:rPr>
        <w:t>stewardship</w:t>
      </w:r>
      <w:r>
        <w:rPr>
          <w:spacing w:val="-8"/>
        </w:rPr>
        <w:t> </w:t>
      </w:r>
      <w:r>
        <w:rPr>
          <w:spacing w:val="-2"/>
        </w:rPr>
        <w:t>and</w:t>
      </w:r>
      <w:r>
        <w:rPr>
          <w:spacing w:val="-8"/>
        </w:rPr>
        <w:t> </w:t>
      </w:r>
      <w:r>
        <w:rPr>
          <w:spacing w:val="-2"/>
        </w:rPr>
        <w:t>climate</w:t>
      </w:r>
      <w:r>
        <w:rPr>
          <w:spacing w:val="-8"/>
        </w:rPr>
        <w:t> </w:t>
      </w:r>
      <w:r>
        <w:rPr>
          <w:spacing w:val="-2"/>
        </w:rPr>
        <w:t>change.</w:t>
      </w:r>
      <w:r>
        <w:rPr>
          <w:spacing w:val="-10"/>
        </w:rPr>
        <w:t> </w:t>
      </w:r>
      <w:r>
        <w:rPr>
          <w:spacing w:val="-2"/>
        </w:rPr>
        <w:t>This </w:t>
      </w:r>
      <w:r>
        <w:rPr/>
        <w:t>policy</w:t>
      </w:r>
      <w:r>
        <w:rPr>
          <w:spacing w:val="-16"/>
        </w:rPr>
        <w:t> </w:t>
      </w:r>
      <w:r>
        <w:rPr/>
        <w:t>sets</w:t>
      </w:r>
      <w:r>
        <w:rPr>
          <w:spacing w:val="-15"/>
        </w:rPr>
        <w:t> </w:t>
      </w:r>
      <w:r>
        <w:rPr/>
        <w:t>out</w:t>
      </w:r>
      <w:r>
        <w:rPr>
          <w:spacing w:val="-15"/>
        </w:rPr>
        <w:t> </w:t>
      </w:r>
      <w:r>
        <w:rPr/>
        <w:t>the</w:t>
      </w:r>
      <w:r>
        <w:rPr>
          <w:spacing w:val="-15"/>
        </w:rPr>
        <w:t> </w:t>
      </w:r>
      <w:r>
        <w:rPr/>
        <w:t>Trustees’</w:t>
      </w:r>
      <w:r>
        <w:rPr>
          <w:spacing w:val="-15"/>
        </w:rPr>
        <w:t> </w:t>
      </w:r>
      <w:r>
        <w:rPr/>
        <w:t>beliefs</w:t>
      </w:r>
      <w:r>
        <w:rPr>
          <w:spacing w:val="-15"/>
        </w:rPr>
        <w:t> </w:t>
      </w:r>
      <w:r>
        <w:rPr/>
        <w:t>on</w:t>
      </w:r>
      <w:r>
        <w:rPr>
          <w:spacing w:val="-15"/>
        </w:rPr>
        <w:t> </w:t>
      </w:r>
      <w:r>
        <w:rPr/>
        <w:t>ESG</w:t>
      </w:r>
      <w:r>
        <w:rPr>
          <w:spacing w:val="-15"/>
        </w:rPr>
        <w:t> </w:t>
      </w:r>
      <w:r>
        <w:rPr/>
        <w:t>and</w:t>
      </w:r>
      <w:r>
        <w:rPr>
          <w:spacing w:val="-15"/>
        </w:rPr>
        <w:t> </w:t>
      </w:r>
      <w:r>
        <w:rPr/>
        <w:t>climate</w:t>
      </w:r>
      <w:r>
        <w:rPr>
          <w:spacing w:val="-15"/>
        </w:rPr>
        <w:t> </w:t>
      </w:r>
      <w:r>
        <w:rPr/>
        <w:t>change</w:t>
      </w:r>
      <w:r>
        <w:rPr>
          <w:spacing w:val="-15"/>
        </w:rPr>
        <w:t> </w:t>
      </w:r>
      <w:r>
        <w:rPr/>
        <w:t>and</w:t>
      </w:r>
      <w:r>
        <w:rPr>
          <w:spacing w:val="-15"/>
        </w:rPr>
        <w:t> </w:t>
      </w:r>
      <w:r>
        <w:rPr/>
        <w:t>the</w:t>
      </w:r>
      <w:r>
        <w:rPr>
          <w:spacing w:val="-15"/>
        </w:rPr>
        <w:t> </w:t>
      </w:r>
      <w:r>
        <w:rPr/>
        <w:t>processes</w:t>
      </w:r>
      <w:r>
        <w:rPr>
          <w:spacing w:val="-15"/>
        </w:rPr>
        <w:t> </w:t>
      </w:r>
      <w:r>
        <w:rPr/>
        <w:t>followed</w:t>
      </w:r>
      <w:r>
        <w:rPr>
          <w:spacing w:val="-15"/>
        </w:rPr>
        <w:t> </w:t>
      </w:r>
      <w:r>
        <w:rPr/>
        <w:t>by</w:t>
      </w:r>
      <w:r>
        <w:rPr>
          <w:spacing w:val="-15"/>
        </w:rPr>
        <w:t> </w:t>
      </w:r>
      <w:r>
        <w:rPr/>
        <w:t>the</w:t>
      </w:r>
      <w:r>
        <w:rPr>
          <w:spacing w:val="-15"/>
        </w:rPr>
        <w:t> </w:t>
      </w:r>
      <w:r>
        <w:rPr/>
        <w:t>Trustees</w:t>
      </w:r>
      <w:r>
        <w:rPr>
          <w:spacing w:val="-15"/>
        </w:rPr>
        <w:t> </w:t>
      </w:r>
      <w:r>
        <w:rPr/>
        <w:t>in relation</w:t>
      </w:r>
      <w:r>
        <w:rPr>
          <w:spacing w:val="-16"/>
        </w:rPr>
        <w:t> </w:t>
      </w:r>
      <w:r>
        <w:rPr/>
        <w:t>to</w:t>
      </w:r>
      <w:r>
        <w:rPr>
          <w:spacing w:val="-15"/>
        </w:rPr>
        <w:t> </w:t>
      </w:r>
      <w:r>
        <w:rPr/>
        <w:t>voting</w:t>
      </w:r>
      <w:r>
        <w:rPr>
          <w:spacing w:val="-15"/>
        </w:rPr>
        <w:t> </w:t>
      </w:r>
      <w:r>
        <w:rPr/>
        <w:t>rights</w:t>
      </w:r>
      <w:r>
        <w:rPr>
          <w:spacing w:val="-15"/>
        </w:rPr>
        <w:t> </w:t>
      </w:r>
      <w:r>
        <w:rPr/>
        <w:t>and</w:t>
      </w:r>
      <w:r>
        <w:rPr>
          <w:spacing w:val="-15"/>
        </w:rPr>
        <w:t> </w:t>
      </w:r>
      <w:r>
        <w:rPr/>
        <w:t>stewardship.</w:t>
      </w:r>
      <w:r>
        <w:rPr>
          <w:spacing w:val="-15"/>
        </w:rPr>
        <w:t> </w:t>
      </w:r>
      <w:r>
        <w:rPr/>
        <w:t>The</w:t>
      </w:r>
      <w:r>
        <w:rPr>
          <w:spacing w:val="-15"/>
        </w:rPr>
        <w:t> </w:t>
      </w:r>
      <w:r>
        <w:rPr/>
        <w:t>Trustees</w:t>
      </w:r>
      <w:r>
        <w:rPr>
          <w:spacing w:val="-15"/>
        </w:rPr>
        <w:t> </w:t>
      </w:r>
      <w:r>
        <w:rPr/>
        <w:t>do</w:t>
      </w:r>
      <w:r>
        <w:rPr>
          <w:spacing w:val="-15"/>
        </w:rPr>
        <w:t> </w:t>
      </w:r>
      <w:r>
        <w:rPr/>
        <w:t>not</w:t>
      </w:r>
      <w:r>
        <w:rPr>
          <w:spacing w:val="-15"/>
        </w:rPr>
        <w:t> </w:t>
      </w:r>
      <w:r>
        <w:rPr/>
        <w:t>consider</w:t>
      </w:r>
      <w:r>
        <w:rPr>
          <w:spacing w:val="-15"/>
        </w:rPr>
        <w:t> </w:t>
      </w:r>
      <w:r>
        <w:rPr/>
        <w:t>non-financial</w:t>
      </w:r>
      <w:r>
        <w:rPr>
          <w:spacing w:val="-15"/>
        </w:rPr>
        <w:t> </w:t>
      </w:r>
      <w:r>
        <w:rPr/>
        <w:t>matters</w:t>
      </w:r>
      <w:r>
        <w:rPr>
          <w:spacing w:val="-15"/>
        </w:rPr>
        <w:t> </w:t>
      </w:r>
      <w:r>
        <w:rPr/>
        <w:t>when</w:t>
      </w:r>
      <w:r>
        <w:rPr>
          <w:spacing w:val="-15"/>
        </w:rPr>
        <w:t> </w:t>
      </w:r>
      <w:r>
        <w:rPr/>
        <w:t>assessing </w:t>
      </w:r>
      <w:r>
        <w:rPr>
          <w:spacing w:val="-2"/>
        </w:rPr>
        <w:t>the</w:t>
      </w:r>
      <w:r>
        <w:rPr>
          <w:spacing w:val="-9"/>
        </w:rPr>
        <w:t> </w:t>
      </w:r>
      <w:r>
        <w:rPr>
          <w:spacing w:val="-2"/>
        </w:rPr>
        <w:t>overall</w:t>
      </w:r>
      <w:r>
        <w:rPr>
          <w:spacing w:val="-11"/>
        </w:rPr>
        <w:t> </w:t>
      </w:r>
      <w:r>
        <w:rPr>
          <w:spacing w:val="-2"/>
        </w:rPr>
        <w:t>investment</w:t>
      </w:r>
      <w:r>
        <w:rPr>
          <w:spacing w:val="-11"/>
        </w:rPr>
        <w:t> </w:t>
      </w:r>
      <w:r>
        <w:rPr>
          <w:spacing w:val="-2"/>
        </w:rPr>
        <w:t>strategy</w:t>
      </w:r>
      <w:r>
        <w:rPr>
          <w:spacing w:val="-11"/>
        </w:rPr>
        <w:t> </w:t>
      </w:r>
      <w:r>
        <w:rPr>
          <w:spacing w:val="-2"/>
        </w:rPr>
        <w:t>and</w:t>
      </w:r>
      <w:r>
        <w:rPr>
          <w:spacing w:val="-12"/>
        </w:rPr>
        <w:t> </w:t>
      </w:r>
      <w:r>
        <w:rPr>
          <w:spacing w:val="-2"/>
        </w:rPr>
        <w:t>managers.</w:t>
      </w:r>
      <w:r>
        <w:rPr>
          <w:spacing w:val="-11"/>
        </w:rPr>
        <w:t> </w:t>
      </w:r>
      <w:r>
        <w:rPr>
          <w:spacing w:val="-2"/>
        </w:rPr>
        <w:t>Members'</w:t>
      </w:r>
      <w:r>
        <w:rPr>
          <w:spacing w:val="-10"/>
        </w:rPr>
        <w:t> </w:t>
      </w:r>
      <w:r>
        <w:rPr>
          <w:spacing w:val="-2"/>
        </w:rPr>
        <w:t>views</w:t>
      </w:r>
      <w:r>
        <w:rPr>
          <w:spacing w:val="-12"/>
        </w:rPr>
        <w:t> </w:t>
      </w:r>
      <w:r>
        <w:rPr>
          <w:spacing w:val="-2"/>
        </w:rPr>
        <w:t>(including</w:t>
      </w:r>
      <w:r>
        <w:rPr>
          <w:spacing w:val="-9"/>
        </w:rPr>
        <w:t> </w:t>
      </w:r>
      <w:r>
        <w:rPr>
          <w:spacing w:val="-2"/>
        </w:rPr>
        <w:t>those</w:t>
      </w:r>
      <w:r>
        <w:rPr>
          <w:spacing w:val="-12"/>
        </w:rPr>
        <w:t> </w:t>
      </w:r>
      <w:r>
        <w:rPr>
          <w:spacing w:val="-2"/>
        </w:rPr>
        <w:t>on</w:t>
      </w:r>
      <w:r>
        <w:rPr>
          <w:spacing w:val="-10"/>
        </w:rPr>
        <w:t> </w:t>
      </w:r>
      <w:r>
        <w:rPr>
          <w:spacing w:val="-2"/>
        </w:rPr>
        <w:t>non-financial</w:t>
      </w:r>
      <w:r>
        <w:rPr>
          <w:spacing w:val="-11"/>
        </w:rPr>
        <w:t> </w:t>
      </w:r>
      <w:r>
        <w:rPr>
          <w:spacing w:val="-2"/>
        </w:rPr>
        <w:t>matters,</w:t>
      </w:r>
      <w:r>
        <w:rPr>
          <w:spacing w:val="-11"/>
        </w:rPr>
        <w:t> </w:t>
      </w:r>
      <w:r>
        <w:rPr>
          <w:spacing w:val="-2"/>
        </w:rPr>
        <w:t>such </w:t>
      </w:r>
      <w:r>
        <w:rPr/>
        <w:t>as</w:t>
      </w:r>
      <w:r>
        <w:rPr>
          <w:spacing w:val="-16"/>
        </w:rPr>
        <w:t> </w:t>
      </w:r>
      <w:r>
        <w:rPr/>
        <w:t>members'</w:t>
      </w:r>
      <w:r>
        <w:rPr>
          <w:spacing w:val="-15"/>
        </w:rPr>
        <w:t> </w:t>
      </w:r>
      <w:r>
        <w:rPr/>
        <w:t>ethical</w:t>
      </w:r>
      <w:r>
        <w:rPr>
          <w:spacing w:val="-15"/>
        </w:rPr>
        <w:t> </w:t>
      </w:r>
      <w:r>
        <w:rPr/>
        <w:t>views,</w:t>
      </w:r>
      <w:r>
        <w:rPr>
          <w:spacing w:val="-15"/>
        </w:rPr>
        <w:t> </w:t>
      </w:r>
      <w:r>
        <w:rPr/>
        <w:t>which</w:t>
      </w:r>
      <w:r>
        <w:rPr>
          <w:spacing w:val="-15"/>
        </w:rPr>
        <w:t> </w:t>
      </w:r>
      <w:r>
        <w:rPr/>
        <w:t>the</w:t>
      </w:r>
      <w:r>
        <w:rPr>
          <w:spacing w:val="-15"/>
        </w:rPr>
        <w:t> </w:t>
      </w:r>
      <w:r>
        <w:rPr/>
        <w:t>Trustees</w:t>
      </w:r>
      <w:r>
        <w:rPr>
          <w:spacing w:val="-15"/>
        </w:rPr>
        <w:t> </w:t>
      </w:r>
      <w:r>
        <w:rPr/>
        <w:t>consider</w:t>
      </w:r>
      <w:r>
        <w:rPr>
          <w:spacing w:val="-15"/>
        </w:rPr>
        <w:t> </w:t>
      </w:r>
      <w:r>
        <w:rPr/>
        <w:t>to</w:t>
      </w:r>
      <w:r>
        <w:rPr>
          <w:spacing w:val="-15"/>
        </w:rPr>
        <w:t> </w:t>
      </w:r>
      <w:r>
        <w:rPr/>
        <w:t>be</w:t>
      </w:r>
      <w:r>
        <w:rPr>
          <w:spacing w:val="-15"/>
        </w:rPr>
        <w:t> </w:t>
      </w:r>
      <w:r>
        <w:rPr/>
        <w:t>separate</w:t>
      </w:r>
      <w:r>
        <w:rPr>
          <w:spacing w:val="-15"/>
        </w:rPr>
        <w:t> </w:t>
      </w:r>
      <w:r>
        <w:rPr/>
        <w:t>from</w:t>
      </w:r>
      <w:r>
        <w:rPr>
          <w:spacing w:val="-15"/>
        </w:rPr>
        <w:t> </w:t>
      </w:r>
      <w:r>
        <w:rPr/>
        <w:t>financial</w:t>
      </w:r>
      <w:r>
        <w:rPr>
          <w:spacing w:val="-15"/>
        </w:rPr>
        <w:t> </w:t>
      </w:r>
      <w:r>
        <w:rPr/>
        <w:t>considerations</w:t>
      </w:r>
      <w:r>
        <w:rPr>
          <w:spacing w:val="-15"/>
        </w:rPr>
        <w:t> </w:t>
      </w:r>
      <w:r>
        <w:rPr/>
        <w:t>such</w:t>
      </w:r>
      <w:r>
        <w:rPr>
          <w:spacing w:val="-15"/>
        </w:rPr>
        <w:t> </w:t>
      </w:r>
      <w:r>
        <w:rPr/>
        <w:t>as </w:t>
      </w:r>
      <w:r>
        <w:rPr>
          <w:spacing w:val="-4"/>
        </w:rPr>
        <w:t>financially material ESG issues) are not explicitly taken into account in the selection, retention and</w:t>
      </w:r>
      <w:r>
        <w:rPr>
          <w:spacing w:val="-5"/>
        </w:rPr>
        <w:t> </w:t>
      </w:r>
      <w:r>
        <w:rPr>
          <w:spacing w:val="-4"/>
        </w:rPr>
        <w:t>realisation of </w:t>
      </w:r>
      <w:r>
        <w:rPr>
          <w:spacing w:val="-2"/>
        </w:rPr>
        <w:t>investments.</w:t>
      </w:r>
    </w:p>
    <w:p>
      <w:pPr>
        <w:spacing w:after="0" w:line="278" w:lineRule="auto"/>
        <w:sectPr>
          <w:footerReference w:type="default" r:id="rId7"/>
          <w:pgSz w:w="11910" w:h="16840"/>
          <w:pgMar w:header="0" w:footer="779" w:top="1360" w:bottom="960" w:left="880" w:right="880"/>
          <w:pgNumType w:start="2"/>
        </w:sectPr>
      </w:pPr>
    </w:p>
    <w:p>
      <w:pPr>
        <w:pStyle w:val="BodyText"/>
        <w:spacing w:line="278" w:lineRule="auto" w:before="93"/>
        <w:ind w:left="111" w:right="61"/>
      </w:pPr>
      <w:r>
        <w:rPr>
          <w:spacing w:val="-2"/>
        </w:rPr>
        <w:t>The</w:t>
      </w:r>
      <w:r>
        <w:rPr>
          <w:spacing w:val="-14"/>
        </w:rPr>
        <w:t> </w:t>
      </w:r>
      <w:r>
        <w:rPr>
          <w:spacing w:val="-2"/>
        </w:rPr>
        <w:t>Trustees</w:t>
      </w:r>
      <w:r>
        <w:rPr>
          <w:spacing w:val="-13"/>
        </w:rPr>
        <w:t> </w:t>
      </w:r>
      <w:r>
        <w:rPr>
          <w:spacing w:val="-2"/>
        </w:rPr>
        <w:t>have</w:t>
      </w:r>
      <w:r>
        <w:rPr>
          <w:spacing w:val="-13"/>
        </w:rPr>
        <w:t> </w:t>
      </w:r>
      <w:r>
        <w:rPr>
          <w:spacing w:val="-2"/>
        </w:rPr>
        <w:t>given</w:t>
      </w:r>
      <w:r>
        <w:rPr>
          <w:spacing w:val="-13"/>
        </w:rPr>
        <w:t> </w:t>
      </w:r>
      <w:r>
        <w:rPr>
          <w:spacing w:val="-2"/>
        </w:rPr>
        <w:t>the</w:t>
      </w:r>
      <w:r>
        <w:rPr>
          <w:spacing w:val="-13"/>
        </w:rPr>
        <w:t> </w:t>
      </w:r>
      <w:r>
        <w:rPr>
          <w:spacing w:val="-2"/>
        </w:rPr>
        <w:t>appointed</w:t>
      </w:r>
      <w:r>
        <w:rPr>
          <w:spacing w:val="-13"/>
        </w:rPr>
        <w:t> </w:t>
      </w:r>
      <w:r>
        <w:rPr>
          <w:spacing w:val="-2"/>
        </w:rPr>
        <w:t>investment</w:t>
      </w:r>
      <w:r>
        <w:rPr>
          <w:spacing w:val="-13"/>
        </w:rPr>
        <w:t> </w:t>
      </w:r>
      <w:r>
        <w:rPr>
          <w:spacing w:val="-2"/>
        </w:rPr>
        <w:t>managers</w:t>
      </w:r>
      <w:r>
        <w:rPr>
          <w:spacing w:val="-13"/>
        </w:rPr>
        <w:t> </w:t>
      </w:r>
      <w:r>
        <w:rPr>
          <w:spacing w:val="-2"/>
        </w:rPr>
        <w:t>full</w:t>
      </w:r>
      <w:r>
        <w:rPr>
          <w:spacing w:val="-13"/>
        </w:rPr>
        <w:t> </w:t>
      </w:r>
      <w:r>
        <w:rPr>
          <w:spacing w:val="-2"/>
        </w:rPr>
        <w:t>discretion</w:t>
      </w:r>
      <w:r>
        <w:rPr>
          <w:spacing w:val="-13"/>
        </w:rPr>
        <w:t> </w:t>
      </w:r>
      <w:r>
        <w:rPr>
          <w:spacing w:val="-2"/>
        </w:rPr>
        <w:t>in</w:t>
      </w:r>
      <w:r>
        <w:rPr>
          <w:spacing w:val="-13"/>
        </w:rPr>
        <w:t> </w:t>
      </w:r>
      <w:r>
        <w:rPr>
          <w:spacing w:val="-2"/>
        </w:rPr>
        <w:t>evaluating</w:t>
      </w:r>
      <w:r>
        <w:rPr>
          <w:spacing w:val="-13"/>
        </w:rPr>
        <w:t> </w:t>
      </w:r>
      <w:r>
        <w:rPr>
          <w:spacing w:val="-2"/>
        </w:rPr>
        <w:t>ESG</w:t>
      </w:r>
      <w:r>
        <w:rPr>
          <w:spacing w:val="-13"/>
        </w:rPr>
        <w:t> </w:t>
      </w:r>
      <w:r>
        <w:rPr>
          <w:spacing w:val="-2"/>
        </w:rPr>
        <w:t>factors,</w:t>
      </w:r>
      <w:r>
        <w:rPr>
          <w:spacing w:val="-13"/>
        </w:rPr>
        <w:t> </w:t>
      </w:r>
      <w:r>
        <w:rPr>
          <w:spacing w:val="-2"/>
        </w:rPr>
        <w:t>including climate change considerations,</w:t>
      </w:r>
      <w:r>
        <w:rPr>
          <w:spacing w:val="-4"/>
        </w:rPr>
        <w:t> </w:t>
      </w:r>
      <w:r>
        <w:rPr>
          <w:spacing w:val="-2"/>
        </w:rPr>
        <w:t>and exercising voting</w:t>
      </w:r>
      <w:r>
        <w:rPr>
          <w:spacing w:val="-8"/>
        </w:rPr>
        <w:t> </w:t>
      </w:r>
      <w:r>
        <w:rPr>
          <w:spacing w:val="-2"/>
        </w:rPr>
        <w:t>rights</w:t>
      </w:r>
      <w:r>
        <w:rPr>
          <w:spacing w:val="-3"/>
        </w:rPr>
        <w:t> </w:t>
      </w:r>
      <w:r>
        <w:rPr>
          <w:spacing w:val="-2"/>
        </w:rPr>
        <w:t>and</w:t>
      </w:r>
      <w:r>
        <w:rPr>
          <w:spacing w:val="-5"/>
        </w:rPr>
        <w:t> </w:t>
      </w:r>
      <w:r>
        <w:rPr>
          <w:spacing w:val="-2"/>
        </w:rPr>
        <w:t>stewardship</w:t>
      </w:r>
      <w:r>
        <w:rPr>
          <w:spacing w:val="-5"/>
        </w:rPr>
        <w:t> </w:t>
      </w:r>
      <w:r>
        <w:rPr>
          <w:spacing w:val="-2"/>
        </w:rPr>
        <w:t>obligations</w:t>
      </w:r>
      <w:r>
        <w:rPr>
          <w:spacing w:val="-3"/>
        </w:rPr>
        <w:t> </w:t>
      </w:r>
      <w:r>
        <w:rPr>
          <w:spacing w:val="-2"/>
        </w:rPr>
        <w:t>(including </w:t>
      </w:r>
      <w:r>
        <w:rPr/>
        <w:t>engagement)</w:t>
      </w:r>
      <w:r>
        <w:rPr>
          <w:spacing w:val="-12"/>
        </w:rPr>
        <w:t> </w:t>
      </w:r>
      <w:r>
        <w:rPr/>
        <w:t>attached</w:t>
      </w:r>
      <w:r>
        <w:rPr>
          <w:spacing w:val="-14"/>
        </w:rPr>
        <w:t> </w:t>
      </w:r>
      <w:r>
        <w:rPr/>
        <w:t>to</w:t>
      </w:r>
      <w:r>
        <w:rPr>
          <w:spacing w:val="-14"/>
        </w:rPr>
        <w:t> </w:t>
      </w:r>
      <w:r>
        <w:rPr/>
        <w:t>the</w:t>
      </w:r>
      <w:r>
        <w:rPr>
          <w:spacing w:val="-11"/>
        </w:rPr>
        <w:t> </w:t>
      </w:r>
      <w:r>
        <w:rPr/>
        <w:t>investments,</w:t>
      </w:r>
      <w:r>
        <w:rPr>
          <w:spacing w:val="-13"/>
        </w:rPr>
        <w:t> </w:t>
      </w:r>
      <w:r>
        <w:rPr/>
        <w:t>in</w:t>
      </w:r>
      <w:r>
        <w:rPr>
          <w:spacing w:val="-12"/>
        </w:rPr>
        <w:t> </w:t>
      </w:r>
      <w:r>
        <w:rPr/>
        <w:t>accordance</w:t>
      </w:r>
      <w:r>
        <w:rPr>
          <w:spacing w:val="-11"/>
        </w:rPr>
        <w:t> </w:t>
      </w:r>
      <w:r>
        <w:rPr/>
        <w:t>with</w:t>
      </w:r>
      <w:r>
        <w:rPr>
          <w:spacing w:val="-14"/>
        </w:rPr>
        <w:t> </w:t>
      </w:r>
      <w:r>
        <w:rPr/>
        <w:t>their</w:t>
      </w:r>
      <w:r>
        <w:rPr>
          <w:spacing w:val="-11"/>
        </w:rPr>
        <w:t> </w:t>
      </w:r>
      <w:r>
        <w:rPr/>
        <w:t>own</w:t>
      </w:r>
      <w:r>
        <w:rPr>
          <w:spacing w:val="-14"/>
        </w:rPr>
        <w:t> </w:t>
      </w:r>
      <w:r>
        <w:rPr/>
        <w:t>corporate</w:t>
      </w:r>
      <w:r>
        <w:rPr>
          <w:spacing w:val="-14"/>
        </w:rPr>
        <w:t> </w:t>
      </w:r>
      <w:r>
        <w:rPr/>
        <w:t>governance</w:t>
      </w:r>
      <w:r>
        <w:rPr>
          <w:spacing w:val="-13"/>
        </w:rPr>
        <w:t> </w:t>
      </w:r>
      <w:r>
        <w:rPr/>
        <w:t>policies</w:t>
      </w:r>
      <w:r>
        <w:rPr>
          <w:spacing w:val="-12"/>
        </w:rPr>
        <w:t> </w:t>
      </w:r>
      <w:r>
        <w:rPr/>
        <w:t>and current</w:t>
      </w:r>
      <w:r>
        <w:rPr>
          <w:spacing w:val="-16"/>
        </w:rPr>
        <w:t> </w:t>
      </w:r>
      <w:r>
        <w:rPr/>
        <w:t>best</w:t>
      </w:r>
      <w:r>
        <w:rPr>
          <w:spacing w:val="-14"/>
        </w:rPr>
        <w:t> </w:t>
      </w:r>
      <w:r>
        <w:rPr/>
        <w:t>practice,</w:t>
      </w:r>
      <w:r>
        <w:rPr>
          <w:spacing w:val="-15"/>
        </w:rPr>
        <w:t> </w:t>
      </w:r>
      <w:r>
        <w:rPr/>
        <w:t>including</w:t>
      </w:r>
      <w:r>
        <w:rPr>
          <w:spacing w:val="-13"/>
        </w:rPr>
        <w:t> </w:t>
      </w:r>
      <w:r>
        <w:rPr/>
        <w:t>the</w:t>
      </w:r>
      <w:r>
        <w:rPr>
          <w:spacing w:val="-16"/>
        </w:rPr>
        <w:t> </w:t>
      </w:r>
      <w:r>
        <w:rPr/>
        <w:t>UK</w:t>
      </w:r>
      <w:r>
        <w:rPr>
          <w:spacing w:val="-13"/>
        </w:rPr>
        <w:t> </w:t>
      </w:r>
      <w:r>
        <w:rPr/>
        <w:t>Corporate</w:t>
      </w:r>
      <w:r>
        <w:rPr>
          <w:spacing w:val="-16"/>
        </w:rPr>
        <w:t> </w:t>
      </w:r>
      <w:r>
        <w:rPr/>
        <w:t>Governance</w:t>
      </w:r>
      <w:r>
        <w:rPr>
          <w:spacing w:val="-12"/>
        </w:rPr>
        <w:t> </w:t>
      </w:r>
      <w:r>
        <w:rPr/>
        <w:t>Code</w:t>
      </w:r>
      <w:r>
        <w:rPr>
          <w:spacing w:val="-13"/>
        </w:rPr>
        <w:t> </w:t>
      </w:r>
      <w:r>
        <w:rPr/>
        <w:t>and</w:t>
      </w:r>
      <w:r>
        <w:rPr>
          <w:spacing w:val="-16"/>
        </w:rPr>
        <w:t> </w:t>
      </w:r>
      <w:r>
        <w:rPr/>
        <w:t>UK</w:t>
      </w:r>
      <w:r>
        <w:rPr>
          <w:spacing w:val="-13"/>
        </w:rPr>
        <w:t> </w:t>
      </w:r>
      <w:r>
        <w:rPr/>
        <w:t>Stewardship</w:t>
      </w:r>
      <w:r>
        <w:rPr>
          <w:spacing w:val="-13"/>
        </w:rPr>
        <w:t> </w:t>
      </w:r>
      <w:r>
        <w:rPr/>
        <w:t>Code.</w:t>
      </w:r>
      <w:r>
        <w:rPr>
          <w:spacing w:val="-16"/>
        </w:rPr>
        <w:t> </w:t>
      </w:r>
      <w:r>
        <w:rPr/>
        <w:t>Apart</w:t>
      </w:r>
      <w:r>
        <w:rPr>
          <w:spacing w:val="-12"/>
        </w:rPr>
        <w:t> </w:t>
      </w:r>
      <w:r>
        <w:rPr/>
        <w:t>from those</w:t>
      </w:r>
      <w:r>
        <w:rPr>
          <w:spacing w:val="-16"/>
        </w:rPr>
        <w:t> </w:t>
      </w:r>
      <w:r>
        <w:rPr/>
        <w:t>exercised</w:t>
      </w:r>
      <w:r>
        <w:rPr>
          <w:spacing w:val="-15"/>
        </w:rPr>
        <w:t> </w:t>
      </w:r>
      <w:r>
        <w:rPr/>
        <w:t>by</w:t>
      </w:r>
      <w:r>
        <w:rPr>
          <w:spacing w:val="-15"/>
        </w:rPr>
        <w:t> </w:t>
      </w:r>
      <w:r>
        <w:rPr/>
        <w:t>the</w:t>
      </w:r>
      <w:r>
        <w:rPr>
          <w:spacing w:val="-15"/>
        </w:rPr>
        <w:t> </w:t>
      </w:r>
      <w:r>
        <w:rPr/>
        <w:t>investment</w:t>
      </w:r>
      <w:r>
        <w:rPr>
          <w:spacing w:val="-15"/>
        </w:rPr>
        <w:t> </w:t>
      </w:r>
      <w:r>
        <w:rPr/>
        <w:t>managers</w:t>
      </w:r>
      <w:r>
        <w:rPr>
          <w:spacing w:val="-15"/>
        </w:rPr>
        <w:t> </w:t>
      </w:r>
      <w:r>
        <w:rPr/>
        <w:t>on</w:t>
      </w:r>
      <w:r>
        <w:rPr>
          <w:spacing w:val="-15"/>
        </w:rPr>
        <w:t> </w:t>
      </w:r>
      <w:r>
        <w:rPr/>
        <w:t>behalf</w:t>
      </w:r>
      <w:r>
        <w:rPr>
          <w:spacing w:val="-15"/>
        </w:rPr>
        <w:t> </w:t>
      </w:r>
      <w:r>
        <w:rPr/>
        <w:t>of</w:t>
      </w:r>
      <w:r>
        <w:rPr>
          <w:spacing w:val="-15"/>
        </w:rPr>
        <w:t> </w:t>
      </w:r>
      <w:r>
        <w:rPr/>
        <w:t>the</w:t>
      </w:r>
      <w:r>
        <w:rPr>
          <w:spacing w:val="-15"/>
        </w:rPr>
        <w:t> </w:t>
      </w:r>
      <w:r>
        <w:rPr/>
        <w:t>Trustees,</w:t>
      </w:r>
      <w:r>
        <w:rPr>
          <w:spacing w:val="-15"/>
        </w:rPr>
        <w:t> </w:t>
      </w:r>
      <w:r>
        <w:rPr/>
        <w:t>no</w:t>
      </w:r>
      <w:r>
        <w:rPr>
          <w:spacing w:val="-14"/>
        </w:rPr>
        <w:t> </w:t>
      </w:r>
      <w:r>
        <w:rPr/>
        <w:t>additional</w:t>
      </w:r>
      <w:r>
        <w:rPr>
          <w:spacing w:val="-15"/>
        </w:rPr>
        <w:t> </w:t>
      </w:r>
      <w:r>
        <w:rPr/>
        <w:t>engagement</w:t>
      </w:r>
      <w:r>
        <w:rPr>
          <w:spacing w:val="-15"/>
        </w:rPr>
        <w:t> </w:t>
      </w:r>
      <w:r>
        <w:rPr/>
        <w:t>activities were</w:t>
      </w:r>
      <w:r>
        <w:rPr>
          <w:spacing w:val="-9"/>
        </w:rPr>
        <w:t> </w:t>
      </w:r>
      <w:r>
        <w:rPr/>
        <w:t>undertaken</w:t>
      </w:r>
      <w:r>
        <w:rPr>
          <w:spacing w:val="-11"/>
        </w:rPr>
        <w:t> </w:t>
      </w:r>
      <w:r>
        <w:rPr/>
        <w:t>and</w:t>
      </w:r>
      <w:r>
        <w:rPr>
          <w:spacing w:val="-12"/>
        </w:rPr>
        <w:t> </w:t>
      </w:r>
      <w:r>
        <w:rPr/>
        <w:t>the</w:t>
      </w:r>
      <w:r>
        <w:rPr>
          <w:spacing w:val="-10"/>
        </w:rPr>
        <w:t> </w:t>
      </w:r>
      <w:r>
        <w:rPr/>
        <w:t>Trustees</w:t>
      </w:r>
      <w:r>
        <w:rPr>
          <w:spacing w:val="-10"/>
        </w:rPr>
        <w:t> </w:t>
      </w:r>
      <w:r>
        <w:rPr/>
        <w:t>do</w:t>
      </w:r>
      <w:r>
        <w:rPr>
          <w:spacing w:val="-13"/>
        </w:rPr>
        <w:t> </w:t>
      </w:r>
      <w:r>
        <w:rPr/>
        <w:t>not</w:t>
      </w:r>
      <w:r>
        <w:rPr>
          <w:spacing w:val="-11"/>
        </w:rPr>
        <w:t> </w:t>
      </w:r>
      <w:r>
        <w:rPr/>
        <w:t>use</w:t>
      </w:r>
      <w:r>
        <w:rPr>
          <w:spacing w:val="-12"/>
        </w:rPr>
        <w:t> </w:t>
      </w:r>
      <w:r>
        <w:rPr/>
        <w:t>the</w:t>
      </w:r>
      <w:r>
        <w:rPr>
          <w:spacing w:val="-9"/>
        </w:rPr>
        <w:t> </w:t>
      </w:r>
      <w:r>
        <w:rPr/>
        <w:t>direct</w:t>
      </w:r>
      <w:r>
        <w:rPr>
          <w:spacing w:val="-10"/>
        </w:rPr>
        <w:t> </w:t>
      </w:r>
      <w:r>
        <w:rPr/>
        <w:t>services</w:t>
      </w:r>
      <w:r>
        <w:rPr>
          <w:spacing w:val="-10"/>
        </w:rPr>
        <w:t> </w:t>
      </w:r>
      <w:r>
        <w:rPr/>
        <w:t>of</w:t>
      </w:r>
      <w:r>
        <w:rPr>
          <w:spacing w:val="-12"/>
        </w:rPr>
        <w:t> </w:t>
      </w:r>
      <w:r>
        <w:rPr/>
        <w:t>a</w:t>
      </w:r>
      <w:r>
        <w:rPr>
          <w:spacing w:val="-11"/>
        </w:rPr>
        <w:t> </w:t>
      </w:r>
      <w:r>
        <w:rPr/>
        <w:t>proxy</w:t>
      </w:r>
      <w:r>
        <w:rPr>
          <w:spacing w:val="-12"/>
        </w:rPr>
        <w:t> </w:t>
      </w:r>
      <w:r>
        <w:rPr/>
        <w:t>voter.</w:t>
      </w:r>
    </w:p>
    <w:p>
      <w:pPr>
        <w:pStyle w:val="BodyText"/>
        <w:spacing w:before="30"/>
      </w:pPr>
    </w:p>
    <w:p>
      <w:pPr>
        <w:pStyle w:val="BodyText"/>
        <w:spacing w:line="278" w:lineRule="auto"/>
        <w:ind w:left="111"/>
      </w:pPr>
      <w:r>
        <w:rPr>
          <w:spacing w:val="-2"/>
        </w:rPr>
        <w:t>The</w:t>
      </w:r>
      <w:r>
        <w:rPr>
          <w:spacing w:val="-7"/>
        </w:rPr>
        <w:t> </w:t>
      </w:r>
      <w:r>
        <w:rPr>
          <w:spacing w:val="-2"/>
        </w:rPr>
        <w:t>following</w:t>
      </w:r>
      <w:r>
        <w:rPr>
          <w:spacing w:val="-7"/>
        </w:rPr>
        <w:t> </w:t>
      </w:r>
      <w:r>
        <w:rPr>
          <w:spacing w:val="-2"/>
        </w:rPr>
        <w:t>work</w:t>
      </w:r>
      <w:r>
        <w:rPr>
          <w:spacing w:val="-9"/>
        </w:rPr>
        <w:t> </w:t>
      </w:r>
      <w:r>
        <w:rPr>
          <w:spacing w:val="-2"/>
        </w:rPr>
        <w:t>was</w:t>
      </w:r>
      <w:r>
        <w:rPr>
          <w:spacing w:val="-8"/>
        </w:rPr>
        <w:t> </w:t>
      </w:r>
      <w:r>
        <w:rPr>
          <w:spacing w:val="-2"/>
        </w:rPr>
        <w:t>undertaken</w:t>
      </w:r>
      <w:r>
        <w:rPr>
          <w:spacing w:val="-10"/>
        </w:rPr>
        <w:t> </w:t>
      </w:r>
      <w:r>
        <w:rPr>
          <w:spacing w:val="-2"/>
        </w:rPr>
        <w:t>during</w:t>
      </w:r>
      <w:r>
        <w:rPr>
          <w:spacing w:val="-10"/>
        </w:rPr>
        <w:t> </w:t>
      </w:r>
      <w:r>
        <w:rPr>
          <w:spacing w:val="-2"/>
        </w:rPr>
        <w:t>the</w:t>
      </w:r>
      <w:r>
        <w:rPr>
          <w:spacing w:val="-9"/>
        </w:rPr>
        <w:t> </w:t>
      </w:r>
      <w:r>
        <w:rPr>
          <w:spacing w:val="-2"/>
        </w:rPr>
        <w:t>year</w:t>
      </w:r>
      <w:r>
        <w:rPr>
          <w:spacing w:val="-10"/>
        </w:rPr>
        <w:t> </w:t>
      </w:r>
      <w:r>
        <w:rPr>
          <w:spacing w:val="-2"/>
        </w:rPr>
        <w:t>to</w:t>
      </w:r>
      <w:r>
        <w:rPr>
          <w:spacing w:val="-8"/>
        </w:rPr>
        <w:t> </w:t>
      </w:r>
      <w:r>
        <w:rPr>
          <w:spacing w:val="-2"/>
        </w:rPr>
        <w:t>31</w:t>
      </w:r>
      <w:r>
        <w:rPr>
          <w:spacing w:val="-9"/>
        </w:rPr>
        <w:t> </w:t>
      </w:r>
      <w:r>
        <w:rPr>
          <w:spacing w:val="-2"/>
        </w:rPr>
        <w:t>July</w:t>
      </w:r>
      <w:r>
        <w:rPr>
          <w:spacing w:val="-9"/>
        </w:rPr>
        <w:t> </w:t>
      </w:r>
      <w:r>
        <w:rPr>
          <w:spacing w:val="-2"/>
        </w:rPr>
        <w:t>2024</w:t>
      </w:r>
      <w:r>
        <w:rPr>
          <w:spacing w:val="-9"/>
        </w:rPr>
        <w:t> </w:t>
      </w:r>
      <w:r>
        <w:rPr>
          <w:spacing w:val="-2"/>
        </w:rPr>
        <w:t>relating</w:t>
      </w:r>
      <w:r>
        <w:rPr>
          <w:spacing w:val="-7"/>
        </w:rPr>
        <w:t> </w:t>
      </w:r>
      <w:r>
        <w:rPr>
          <w:spacing w:val="-2"/>
        </w:rPr>
        <w:t>to</w:t>
      </w:r>
      <w:r>
        <w:rPr>
          <w:spacing w:val="-10"/>
        </w:rPr>
        <w:t> </w:t>
      </w:r>
      <w:r>
        <w:rPr>
          <w:spacing w:val="-2"/>
        </w:rPr>
        <w:t>the</w:t>
      </w:r>
      <w:r>
        <w:rPr>
          <w:spacing w:val="-7"/>
        </w:rPr>
        <w:t> </w:t>
      </w:r>
      <w:r>
        <w:rPr>
          <w:spacing w:val="-2"/>
        </w:rPr>
        <w:t>Trustees’</w:t>
      </w:r>
      <w:r>
        <w:rPr>
          <w:spacing w:val="-8"/>
        </w:rPr>
        <w:t> </w:t>
      </w:r>
      <w:r>
        <w:rPr>
          <w:spacing w:val="-2"/>
        </w:rPr>
        <w:t>policy</w:t>
      </w:r>
      <w:r>
        <w:rPr>
          <w:spacing w:val="-9"/>
        </w:rPr>
        <w:t> </w:t>
      </w:r>
      <w:r>
        <w:rPr>
          <w:spacing w:val="-2"/>
        </w:rPr>
        <w:t>on</w:t>
      </w:r>
      <w:r>
        <w:rPr>
          <w:spacing w:val="-8"/>
        </w:rPr>
        <w:t> </w:t>
      </w:r>
      <w:r>
        <w:rPr>
          <w:spacing w:val="-2"/>
        </w:rPr>
        <w:t>ESG factors,</w:t>
      </w:r>
      <w:r>
        <w:rPr>
          <w:spacing w:val="-14"/>
        </w:rPr>
        <w:t> </w:t>
      </w:r>
      <w:r>
        <w:rPr>
          <w:spacing w:val="-2"/>
        </w:rPr>
        <w:t>including</w:t>
      </w:r>
      <w:r>
        <w:rPr>
          <w:spacing w:val="-13"/>
        </w:rPr>
        <w:t> </w:t>
      </w:r>
      <w:r>
        <w:rPr>
          <w:spacing w:val="-2"/>
        </w:rPr>
        <w:t>stewardship</w:t>
      </w:r>
      <w:r>
        <w:rPr>
          <w:spacing w:val="-13"/>
        </w:rPr>
        <w:t> </w:t>
      </w:r>
      <w:r>
        <w:rPr>
          <w:spacing w:val="-2"/>
        </w:rPr>
        <w:t>and</w:t>
      </w:r>
      <w:r>
        <w:rPr>
          <w:spacing w:val="-13"/>
        </w:rPr>
        <w:t> </w:t>
      </w:r>
      <w:r>
        <w:rPr>
          <w:spacing w:val="-2"/>
        </w:rPr>
        <w:t>climate</w:t>
      </w:r>
      <w:r>
        <w:rPr>
          <w:spacing w:val="-13"/>
        </w:rPr>
        <w:t> </w:t>
      </w:r>
      <w:r>
        <w:rPr>
          <w:spacing w:val="-2"/>
        </w:rPr>
        <w:t>change,</w:t>
      </w:r>
      <w:r>
        <w:rPr>
          <w:spacing w:val="-13"/>
        </w:rPr>
        <w:t> </w:t>
      </w:r>
      <w:r>
        <w:rPr>
          <w:spacing w:val="-2"/>
        </w:rPr>
        <w:t>particularly</w:t>
      </w:r>
      <w:r>
        <w:rPr>
          <w:spacing w:val="-13"/>
        </w:rPr>
        <w:t> </w:t>
      </w:r>
      <w:r>
        <w:rPr>
          <w:spacing w:val="-2"/>
        </w:rPr>
        <w:t>focusing</w:t>
      </w:r>
      <w:r>
        <w:rPr>
          <w:spacing w:val="-13"/>
        </w:rPr>
        <w:t> </w:t>
      </w:r>
      <w:r>
        <w:rPr>
          <w:spacing w:val="-2"/>
        </w:rPr>
        <w:t>on</w:t>
      </w:r>
      <w:r>
        <w:rPr>
          <w:spacing w:val="-13"/>
        </w:rPr>
        <w:t> </w:t>
      </w:r>
      <w:r>
        <w:rPr>
          <w:spacing w:val="-2"/>
        </w:rPr>
        <w:t>how</w:t>
      </w:r>
      <w:r>
        <w:rPr>
          <w:spacing w:val="-13"/>
        </w:rPr>
        <w:t> </w:t>
      </w:r>
      <w:r>
        <w:rPr>
          <w:spacing w:val="-2"/>
        </w:rPr>
        <w:t>the</w:t>
      </w:r>
      <w:r>
        <w:rPr>
          <w:spacing w:val="-13"/>
        </w:rPr>
        <w:t> </w:t>
      </w:r>
      <w:r>
        <w:rPr>
          <w:spacing w:val="-2"/>
        </w:rPr>
        <w:t>Trustees’</w:t>
      </w:r>
      <w:r>
        <w:rPr>
          <w:spacing w:val="-13"/>
        </w:rPr>
        <w:t> </w:t>
      </w:r>
      <w:r>
        <w:rPr>
          <w:spacing w:val="-2"/>
        </w:rPr>
        <w:t>engagement</w:t>
      </w:r>
      <w:r>
        <w:rPr>
          <w:spacing w:val="-13"/>
        </w:rPr>
        <w:t> </w:t>
      </w:r>
      <w:r>
        <w:rPr>
          <w:spacing w:val="-2"/>
        </w:rPr>
        <w:t>and voting</w:t>
      </w:r>
      <w:r>
        <w:rPr>
          <w:spacing w:val="-11"/>
        </w:rPr>
        <w:t> </w:t>
      </w:r>
      <w:r>
        <w:rPr>
          <w:spacing w:val="-2"/>
        </w:rPr>
        <w:t>policies</w:t>
      </w:r>
      <w:r>
        <w:rPr>
          <w:spacing w:val="-12"/>
        </w:rPr>
        <w:t> </w:t>
      </w:r>
      <w:r>
        <w:rPr>
          <w:spacing w:val="-2"/>
        </w:rPr>
        <w:t>were</w:t>
      </w:r>
      <w:r>
        <w:rPr>
          <w:spacing w:val="-14"/>
        </w:rPr>
        <w:t> </w:t>
      </w:r>
      <w:r>
        <w:rPr>
          <w:spacing w:val="-2"/>
        </w:rPr>
        <w:t>followed</w:t>
      </w:r>
      <w:r>
        <w:rPr>
          <w:spacing w:val="-10"/>
        </w:rPr>
        <w:t> </w:t>
      </w:r>
      <w:r>
        <w:rPr>
          <w:spacing w:val="-2"/>
        </w:rPr>
        <w:t>and</w:t>
      </w:r>
      <w:r>
        <w:rPr>
          <w:spacing w:val="-11"/>
        </w:rPr>
        <w:t> </w:t>
      </w:r>
      <w:r>
        <w:rPr>
          <w:spacing w:val="-2"/>
        </w:rPr>
        <w:t>implemented</w:t>
      </w:r>
      <w:r>
        <w:rPr>
          <w:spacing w:val="-11"/>
        </w:rPr>
        <w:t> </w:t>
      </w:r>
      <w:r>
        <w:rPr>
          <w:spacing w:val="-2"/>
        </w:rPr>
        <w:t>during</w:t>
      </w:r>
      <w:r>
        <w:rPr>
          <w:spacing w:val="-11"/>
        </w:rPr>
        <w:t> </w:t>
      </w:r>
      <w:r>
        <w:rPr>
          <w:spacing w:val="-2"/>
        </w:rPr>
        <w:t>the</w:t>
      </w:r>
      <w:r>
        <w:rPr>
          <w:spacing w:val="-11"/>
        </w:rPr>
        <w:t> </w:t>
      </w:r>
      <w:r>
        <w:rPr>
          <w:spacing w:val="-2"/>
        </w:rPr>
        <w:t>year.</w:t>
      </w:r>
      <w:r>
        <w:rPr>
          <w:spacing w:val="-13"/>
        </w:rPr>
        <w:t> </w:t>
      </w:r>
      <w:r>
        <w:rPr>
          <w:spacing w:val="-2"/>
        </w:rPr>
        <w:t>The</w:t>
      </w:r>
      <w:r>
        <w:rPr>
          <w:spacing w:val="-13"/>
        </w:rPr>
        <w:t> </w:t>
      </w:r>
      <w:r>
        <w:rPr>
          <w:spacing w:val="-2"/>
        </w:rPr>
        <w:t>Trustees</w:t>
      </w:r>
      <w:r>
        <w:rPr>
          <w:spacing w:val="-14"/>
        </w:rPr>
        <w:t> </w:t>
      </w:r>
      <w:r>
        <w:rPr>
          <w:spacing w:val="-2"/>
        </w:rPr>
        <w:t>are</w:t>
      </w:r>
      <w:r>
        <w:rPr>
          <w:spacing w:val="-10"/>
        </w:rPr>
        <w:t> </w:t>
      </w:r>
      <w:r>
        <w:rPr>
          <w:spacing w:val="-2"/>
        </w:rPr>
        <w:t>comfortable</w:t>
      </w:r>
      <w:r>
        <w:rPr>
          <w:spacing w:val="-13"/>
        </w:rPr>
        <w:t> </w:t>
      </w:r>
      <w:r>
        <w:rPr>
          <w:spacing w:val="-2"/>
        </w:rPr>
        <w:t>with</w:t>
      </w:r>
      <w:r>
        <w:rPr>
          <w:spacing w:val="-12"/>
        </w:rPr>
        <w:t> </w:t>
      </w:r>
      <w:r>
        <w:rPr>
          <w:spacing w:val="-2"/>
        </w:rPr>
        <w:t>the</w:t>
      </w:r>
      <w:r>
        <w:rPr>
          <w:spacing w:val="-11"/>
        </w:rPr>
        <w:t> </w:t>
      </w:r>
      <w:r>
        <w:rPr>
          <w:spacing w:val="-2"/>
        </w:rPr>
        <w:t>way</w:t>
      </w:r>
      <w:r>
        <w:rPr>
          <w:spacing w:val="-13"/>
        </w:rPr>
        <w:t> </w:t>
      </w:r>
      <w:r>
        <w:rPr>
          <w:spacing w:val="-2"/>
        </w:rPr>
        <w:t>the </w:t>
      </w:r>
      <w:r>
        <w:rPr/>
        <w:t>Scheme’s</w:t>
      </w:r>
      <w:r>
        <w:rPr>
          <w:spacing w:val="-16"/>
        </w:rPr>
        <w:t> </w:t>
      </w:r>
      <w:r>
        <w:rPr/>
        <w:t>investment</w:t>
      </w:r>
      <w:r>
        <w:rPr>
          <w:spacing w:val="-15"/>
        </w:rPr>
        <w:t> </w:t>
      </w:r>
      <w:r>
        <w:rPr/>
        <w:t>managers</w:t>
      </w:r>
      <w:r>
        <w:rPr>
          <w:spacing w:val="-15"/>
        </w:rPr>
        <w:t> </w:t>
      </w:r>
      <w:r>
        <w:rPr/>
        <w:t>engaged</w:t>
      </w:r>
      <w:r>
        <w:rPr>
          <w:spacing w:val="-15"/>
        </w:rPr>
        <w:t> </w:t>
      </w:r>
      <w:r>
        <w:rPr/>
        <w:t>(including</w:t>
      </w:r>
      <w:r>
        <w:rPr>
          <w:spacing w:val="-15"/>
        </w:rPr>
        <w:t> </w:t>
      </w:r>
      <w:r>
        <w:rPr/>
        <w:t>the</w:t>
      </w:r>
      <w:r>
        <w:rPr>
          <w:spacing w:val="-15"/>
        </w:rPr>
        <w:t> </w:t>
      </w:r>
      <w:r>
        <w:rPr/>
        <w:t>exercising</w:t>
      </w:r>
      <w:r>
        <w:rPr>
          <w:spacing w:val="-15"/>
        </w:rPr>
        <w:t> </w:t>
      </w:r>
      <w:r>
        <w:rPr/>
        <w:t>of</w:t>
      </w:r>
      <w:r>
        <w:rPr>
          <w:spacing w:val="-15"/>
        </w:rPr>
        <w:t> </w:t>
      </w:r>
      <w:r>
        <w:rPr/>
        <w:t>any</w:t>
      </w:r>
      <w:r>
        <w:rPr>
          <w:spacing w:val="-15"/>
        </w:rPr>
        <w:t> </w:t>
      </w:r>
      <w:r>
        <w:rPr/>
        <w:t>voting</w:t>
      </w:r>
      <w:r>
        <w:rPr>
          <w:spacing w:val="-15"/>
        </w:rPr>
        <w:t> </w:t>
      </w:r>
      <w:r>
        <w:rPr/>
        <w:t>rights)</w:t>
      </w:r>
      <w:r>
        <w:rPr>
          <w:spacing w:val="-15"/>
        </w:rPr>
        <w:t> </w:t>
      </w:r>
      <w:r>
        <w:rPr/>
        <w:t>with</w:t>
      </w:r>
      <w:r>
        <w:rPr>
          <w:spacing w:val="-15"/>
        </w:rPr>
        <w:t> </w:t>
      </w:r>
      <w:r>
        <w:rPr/>
        <w:t>investee companies during the Scheme year.</w:t>
      </w:r>
    </w:p>
    <w:p>
      <w:pPr>
        <w:pStyle w:val="BodyText"/>
        <w:spacing w:before="3"/>
      </w:pPr>
    </w:p>
    <w:p>
      <w:pPr>
        <w:pStyle w:val="Heading1"/>
      </w:pPr>
      <w:bookmarkStart w:name="Engagement and Voting Activity" w:id="4"/>
      <w:bookmarkEnd w:id="4"/>
      <w:r>
        <w:rPr/>
      </w:r>
      <w:r>
        <w:rPr>
          <w:color w:val="0074B7"/>
        </w:rPr>
        <w:t>Engagement</w:t>
      </w:r>
      <w:r>
        <w:rPr>
          <w:color w:val="0074B7"/>
          <w:spacing w:val="34"/>
        </w:rPr>
        <w:t> </w:t>
      </w:r>
      <w:r>
        <w:rPr>
          <w:color w:val="0074B7"/>
        </w:rPr>
        <w:t>and</w:t>
      </w:r>
      <w:r>
        <w:rPr>
          <w:color w:val="0074B7"/>
          <w:spacing w:val="30"/>
        </w:rPr>
        <w:t> </w:t>
      </w:r>
      <w:r>
        <w:rPr>
          <w:color w:val="0074B7"/>
        </w:rPr>
        <w:t>Voting</w:t>
      </w:r>
      <w:r>
        <w:rPr>
          <w:color w:val="0074B7"/>
          <w:spacing w:val="35"/>
        </w:rPr>
        <w:t> </w:t>
      </w:r>
      <w:r>
        <w:rPr>
          <w:color w:val="0074B7"/>
          <w:spacing w:val="-2"/>
        </w:rPr>
        <w:t>Activity</w:t>
      </w:r>
    </w:p>
    <w:p>
      <w:pPr>
        <w:pStyle w:val="BodyText"/>
        <w:spacing w:line="278" w:lineRule="auto" w:before="151"/>
        <w:ind w:left="111" w:right="115" w:hanging="1"/>
      </w:pPr>
      <w:r>
        <w:rPr>
          <w:spacing w:val="-2"/>
        </w:rPr>
        <w:t>The</w:t>
      </w:r>
      <w:r>
        <w:rPr>
          <w:spacing w:val="-7"/>
        </w:rPr>
        <w:t> </w:t>
      </w:r>
      <w:r>
        <w:rPr>
          <w:spacing w:val="-2"/>
        </w:rPr>
        <w:t>Trustees</w:t>
      </w:r>
      <w:r>
        <w:rPr>
          <w:spacing w:val="-10"/>
        </w:rPr>
        <w:t> </w:t>
      </w:r>
      <w:r>
        <w:rPr>
          <w:spacing w:val="-2"/>
        </w:rPr>
        <w:t>do</w:t>
      </w:r>
      <w:r>
        <w:rPr>
          <w:spacing w:val="-10"/>
        </w:rPr>
        <w:t> </w:t>
      </w:r>
      <w:r>
        <w:rPr>
          <w:spacing w:val="-2"/>
        </w:rPr>
        <w:t>not</w:t>
      </w:r>
      <w:r>
        <w:rPr>
          <w:spacing w:val="-9"/>
        </w:rPr>
        <w:t> </w:t>
      </w:r>
      <w:r>
        <w:rPr>
          <w:spacing w:val="-2"/>
        </w:rPr>
        <w:t>hold</w:t>
      </w:r>
      <w:r>
        <w:rPr>
          <w:spacing w:val="-7"/>
        </w:rPr>
        <w:t> </w:t>
      </w:r>
      <w:r>
        <w:rPr>
          <w:spacing w:val="-2"/>
        </w:rPr>
        <w:t>securities</w:t>
      </w:r>
      <w:r>
        <w:rPr>
          <w:spacing w:val="-8"/>
        </w:rPr>
        <w:t> </w:t>
      </w:r>
      <w:r>
        <w:rPr>
          <w:spacing w:val="-2"/>
        </w:rPr>
        <w:t>directly,</w:t>
      </w:r>
      <w:r>
        <w:rPr>
          <w:spacing w:val="-9"/>
        </w:rPr>
        <w:t> </w:t>
      </w:r>
      <w:r>
        <w:rPr>
          <w:spacing w:val="-2"/>
        </w:rPr>
        <w:t>but</w:t>
      </w:r>
      <w:r>
        <w:rPr>
          <w:spacing w:val="-9"/>
        </w:rPr>
        <w:t> </w:t>
      </w:r>
      <w:r>
        <w:rPr>
          <w:spacing w:val="-2"/>
        </w:rPr>
        <w:t>instead</w:t>
      </w:r>
      <w:r>
        <w:rPr>
          <w:spacing w:val="-7"/>
        </w:rPr>
        <w:t> </w:t>
      </w:r>
      <w:r>
        <w:rPr>
          <w:spacing w:val="-2"/>
        </w:rPr>
        <w:t>invest</w:t>
      </w:r>
      <w:r>
        <w:rPr>
          <w:spacing w:val="-7"/>
        </w:rPr>
        <w:t> </w:t>
      </w:r>
      <w:r>
        <w:rPr>
          <w:spacing w:val="-2"/>
        </w:rPr>
        <w:t>in</w:t>
      </w:r>
      <w:r>
        <w:rPr>
          <w:spacing w:val="-8"/>
        </w:rPr>
        <w:t> </w:t>
      </w:r>
      <w:r>
        <w:rPr>
          <w:spacing w:val="-2"/>
        </w:rPr>
        <w:t>pooled</w:t>
      </w:r>
      <w:r>
        <w:rPr>
          <w:spacing w:val="-7"/>
        </w:rPr>
        <w:t> </w:t>
      </w:r>
      <w:r>
        <w:rPr>
          <w:spacing w:val="-2"/>
        </w:rPr>
        <w:t>investment</w:t>
      </w:r>
      <w:r>
        <w:rPr>
          <w:spacing w:val="-7"/>
        </w:rPr>
        <w:t> </w:t>
      </w:r>
      <w:r>
        <w:rPr>
          <w:spacing w:val="-2"/>
        </w:rPr>
        <w:t>vehicles.</w:t>
      </w:r>
      <w:r>
        <w:rPr>
          <w:spacing w:val="-9"/>
        </w:rPr>
        <w:t> </w:t>
      </w:r>
      <w:r>
        <w:rPr>
          <w:spacing w:val="-2"/>
        </w:rPr>
        <w:t>The</w:t>
      </w:r>
      <w:r>
        <w:rPr>
          <w:spacing w:val="-7"/>
        </w:rPr>
        <w:t> </w:t>
      </w:r>
      <w:r>
        <w:rPr>
          <w:spacing w:val="-2"/>
        </w:rPr>
        <w:t>Scheme</w:t>
      </w:r>
      <w:r>
        <w:rPr>
          <w:spacing w:val="-9"/>
        </w:rPr>
        <w:t> </w:t>
      </w:r>
      <w:r>
        <w:rPr>
          <w:spacing w:val="-2"/>
        </w:rPr>
        <w:t>has </w:t>
      </w:r>
      <w:r>
        <w:rPr/>
        <w:t>no</w:t>
      </w:r>
      <w:r>
        <w:rPr>
          <w:spacing w:val="-15"/>
        </w:rPr>
        <w:t> </w:t>
      </w:r>
      <w:r>
        <w:rPr/>
        <w:t>direct</w:t>
      </w:r>
      <w:r>
        <w:rPr>
          <w:spacing w:val="-11"/>
        </w:rPr>
        <w:t> </w:t>
      </w:r>
      <w:r>
        <w:rPr/>
        <w:t>ownership</w:t>
      </w:r>
      <w:r>
        <w:rPr>
          <w:spacing w:val="-12"/>
        </w:rPr>
        <w:t> </w:t>
      </w:r>
      <w:r>
        <w:rPr/>
        <w:t>of</w:t>
      </w:r>
      <w:r>
        <w:rPr>
          <w:spacing w:val="-16"/>
        </w:rPr>
        <w:t> </w:t>
      </w:r>
      <w:r>
        <w:rPr/>
        <w:t>the</w:t>
      </w:r>
      <w:r>
        <w:rPr>
          <w:spacing w:val="-15"/>
        </w:rPr>
        <w:t> </w:t>
      </w:r>
      <w:r>
        <w:rPr/>
        <w:t>underlying</w:t>
      </w:r>
      <w:r>
        <w:rPr>
          <w:spacing w:val="-11"/>
        </w:rPr>
        <w:t> </w:t>
      </w:r>
      <w:r>
        <w:rPr/>
        <w:t>securities</w:t>
      </w:r>
      <w:r>
        <w:rPr>
          <w:spacing w:val="-15"/>
        </w:rPr>
        <w:t> </w:t>
      </w:r>
      <w:r>
        <w:rPr/>
        <w:t>in</w:t>
      </w:r>
      <w:r>
        <w:rPr>
          <w:spacing w:val="-13"/>
        </w:rPr>
        <w:t> </w:t>
      </w:r>
      <w:r>
        <w:rPr/>
        <w:t>which</w:t>
      </w:r>
      <w:r>
        <w:rPr>
          <w:spacing w:val="-13"/>
        </w:rPr>
        <w:t> </w:t>
      </w:r>
      <w:r>
        <w:rPr/>
        <w:t>the</w:t>
      </w:r>
      <w:r>
        <w:rPr>
          <w:spacing w:val="-15"/>
        </w:rPr>
        <w:t> </w:t>
      </w:r>
      <w:r>
        <w:rPr/>
        <w:t>pooled</w:t>
      </w:r>
      <w:r>
        <w:rPr>
          <w:spacing w:val="-15"/>
        </w:rPr>
        <w:t> </w:t>
      </w:r>
      <w:r>
        <w:rPr/>
        <w:t>funds</w:t>
      </w:r>
      <w:r>
        <w:rPr>
          <w:spacing w:val="-15"/>
        </w:rPr>
        <w:t> </w:t>
      </w:r>
      <w:r>
        <w:rPr/>
        <w:t>invest</w:t>
      </w:r>
      <w:r>
        <w:rPr>
          <w:spacing w:val="-14"/>
        </w:rPr>
        <w:t> </w:t>
      </w:r>
      <w:r>
        <w:rPr/>
        <w:t>and</w:t>
      </w:r>
      <w:r>
        <w:rPr>
          <w:spacing w:val="-12"/>
        </w:rPr>
        <w:t> </w:t>
      </w:r>
      <w:r>
        <w:rPr/>
        <w:t>therefore</w:t>
      </w:r>
      <w:r>
        <w:rPr>
          <w:spacing w:val="-14"/>
        </w:rPr>
        <w:t> </w:t>
      </w:r>
      <w:r>
        <w:rPr/>
        <w:t>no</w:t>
      </w:r>
      <w:r>
        <w:rPr>
          <w:spacing w:val="-13"/>
        </w:rPr>
        <w:t> </w:t>
      </w:r>
      <w:r>
        <w:rPr/>
        <w:t>voting rights</w:t>
      </w:r>
      <w:r>
        <w:rPr>
          <w:spacing w:val="-16"/>
        </w:rPr>
        <w:t> </w:t>
      </w:r>
      <w:r>
        <w:rPr/>
        <w:t>in</w:t>
      </w:r>
      <w:r>
        <w:rPr>
          <w:spacing w:val="-15"/>
        </w:rPr>
        <w:t> </w:t>
      </w:r>
      <w:r>
        <w:rPr/>
        <w:t>relation</w:t>
      </w:r>
      <w:r>
        <w:rPr>
          <w:spacing w:val="-15"/>
        </w:rPr>
        <w:t> </w:t>
      </w:r>
      <w:r>
        <w:rPr/>
        <w:t>to</w:t>
      </w:r>
      <w:r>
        <w:rPr>
          <w:spacing w:val="-15"/>
        </w:rPr>
        <w:t> </w:t>
      </w:r>
      <w:r>
        <w:rPr/>
        <w:t>the</w:t>
      </w:r>
      <w:r>
        <w:rPr>
          <w:spacing w:val="-15"/>
        </w:rPr>
        <w:t> </w:t>
      </w:r>
      <w:r>
        <w:rPr/>
        <w:t>Scheme’s</w:t>
      </w:r>
      <w:r>
        <w:rPr>
          <w:spacing w:val="-15"/>
        </w:rPr>
        <w:t> </w:t>
      </w:r>
      <w:r>
        <w:rPr/>
        <w:t>investments.</w:t>
      </w:r>
      <w:r>
        <w:rPr>
          <w:spacing w:val="-15"/>
        </w:rPr>
        <w:t> </w:t>
      </w:r>
      <w:r>
        <w:rPr/>
        <w:t>The</w:t>
      </w:r>
      <w:r>
        <w:rPr>
          <w:spacing w:val="-15"/>
        </w:rPr>
        <w:t> </w:t>
      </w:r>
      <w:r>
        <w:rPr/>
        <w:t>Trustees</w:t>
      </w:r>
      <w:r>
        <w:rPr>
          <w:spacing w:val="-15"/>
        </w:rPr>
        <w:t> </w:t>
      </w:r>
      <w:r>
        <w:rPr/>
        <w:t>have</w:t>
      </w:r>
      <w:r>
        <w:rPr>
          <w:spacing w:val="-15"/>
        </w:rPr>
        <w:t> </w:t>
      </w:r>
      <w:r>
        <w:rPr/>
        <w:t>given</w:t>
      </w:r>
      <w:r>
        <w:rPr>
          <w:spacing w:val="-15"/>
        </w:rPr>
        <w:t> </w:t>
      </w:r>
      <w:r>
        <w:rPr/>
        <w:t>the</w:t>
      </w:r>
      <w:r>
        <w:rPr>
          <w:spacing w:val="-15"/>
        </w:rPr>
        <w:t> </w:t>
      </w:r>
      <w:r>
        <w:rPr/>
        <w:t>investment</w:t>
      </w:r>
      <w:r>
        <w:rPr>
          <w:spacing w:val="-15"/>
        </w:rPr>
        <w:t> </w:t>
      </w:r>
      <w:r>
        <w:rPr/>
        <w:t>managers</w:t>
      </w:r>
      <w:r>
        <w:rPr>
          <w:spacing w:val="-15"/>
        </w:rPr>
        <w:t> </w:t>
      </w:r>
      <w:r>
        <w:rPr/>
        <w:t>full</w:t>
      </w:r>
      <w:r>
        <w:rPr/>
        <w:t> </w:t>
      </w:r>
      <w:r>
        <w:rPr>
          <w:spacing w:val="-2"/>
        </w:rPr>
        <w:t>discretion</w:t>
      </w:r>
      <w:r>
        <w:rPr>
          <w:spacing w:val="-9"/>
        </w:rPr>
        <w:t> </w:t>
      </w:r>
      <w:r>
        <w:rPr>
          <w:spacing w:val="-2"/>
        </w:rPr>
        <w:t>for</w:t>
      </w:r>
      <w:r>
        <w:rPr>
          <w:spacing w:val="-11"/>
        </w:rPr>
        <w:t> </w:t>
      </w:r>
      <w:r>
        <w:rPr>
          <w:spacing w:val="-2"/>
        </w:rPr>
        <w:t>exercising</w:t>
      </w:r>
      <w:r>
        <w:rPr>
          <w:spacing w:val="-8"/>
        </w:rPr>
        <w:t> </w:t>
      </w:r>
      <w:r>
        <w:rPr>
          <w:spacing w:val="-2"/>
        </w:rPr>
        <w:t>the</w:t>
      </w:r>
      <w:r>
        <w:rPr>
          <w:spacing w:val="-8"/>
        </w:rPr>
        <w:t> </w:t>
      </w:r>
      <w:r>
        <w:rPr>
          <w:spacing w:val="-2"/>
        </w:rPr>
        <w:t>voting</w:t>
      </w:r>
      <w:r>
        <w:rPr>
          <w:spacing w:val="-11"/>
        </w:rPr>
        <w:t> </w:t>
      </w:r>
      <w:r>
        <w:rPr>
          <w:spacing w:val="-2"/>
        </w:rPr>
        <w:t>rights</w:t>
      </w:r>
      <w:r>
        <w:rPr>
          <w:spacing w:val="-11"/>
        </w:rPr>
        <w:t> </w:t>
      </w:r>
      <w:r>
        <w:rPr>
          <w:spacing w:val="-2"/>
        </w:rPr>
        <w:t>and</w:t>
      </w:r>
      <w:r>
        <w:rPr>
          <w:spacing w:val="-8"/>
        </w:rPr>
        <w:t> </w:t>
      </w:r>
      <w:r>
        <w:rPr>
          <w:spacing w:val="-2"/>
        </w:rPr>
        <w:t>stewardship</w:t>
      </w:r>
      <w:r>
        <w:rPr>
          <w:spacing w:val="-8"/>
        </w:rPr>
        <w:t> </w:t>
      </w:r>
      <w:r>
        <w:rPr>
          <w:spacing w:val="-2"/>
        </w:rPr>
        <w:t>obligations</w:t>
      </w:r>
      <w:r>
        <w:rPr>
          <w:spacing w:val="-9"/>
        </w:rPr>
        <w:t> </w:t>
      </w:r>
      <w:r>
        <w:rPr>
          <w:spacing w:val="-2"/>
        </w:rPr>
        <w:t>attached</w:t>
      </w:r>
      <w:r>
        <w:rPr>
          <w:spacing w:val="-11"/>
        </w:rPr>
        <w:t> </w:t>
      </w:r>
      <w:r>
        <w:rPr>
          <w:spacing w:val="-2"/>
        </w:rPr>
        <w:t>to</w:t>
      </w:r>
      <w:r>
        <w:rPr>
          <w:spacing w:val="-9"/>
        </w:rPr>
        <w:t> </w:t>
      </w:r>
      <w:r>
        <w:rPr>
          <w:spacing w:val="-2"/>
        </w:rPr>
        <w:t>the</w:t>
      </w:r>
      <w:r>
        <w:rPr>
          <w:spacing w:val="-10"/>
        </w:rPr>
        <w:t> </w:t>
      </w:r>
      <w:r>
        <w:rPr>
          <w:spacing w:val="-2"/>
        </w:rPr>
        <w:t>underlying</w:t>
      </w:r>
      <w:r>
        <w:rPr>
          <w:spacing w:val="-8"/>
        </w:rPr>
        <w:t> </w:t>
      </w:r>
      <w:r>
        <w:rPr>
          <w:spacing w:val="-2"/>
        </w:rPr>
        <w:t>investments </w:t>
      </w:r>
      <w:r>
        <w:rPr/>
        <w:t>of</w:t>
      </w:r>
      <w:r>
        <w:rPr>
          <w:spacing w:val="-15"/>
        </w:rPr>
        <w:t> </w:t>
      </w:r>
      <w:r>
        <w:rPr/>
        <w:t>the</w:t>
      </w:r>
      <w:r>
        <w:rPr>
          <w:spacing w:val="-14"/>
        </w:rPr>
        <w:t> </w:t>
      </w:r>
      <w:r>
        <w:rPr/>
        <w:t>funds.</w:t>
      </w:r>
      <w:r>
        <w:rPr>
          <w:spacing w:val="-14"/>
        </w:rPr>
        <w:t> </w:t>
      </w:r>
      <w:r>
        <w:rPr/>
        <w:t>An</w:t>
      </w:r>
      <w:r>
        <w:rPr>
          <w:spacing w:val="-15"/>
        </w:rPr>
        <w:t> </w:t>
      </w:r>
      <w:r>
        <w:rPr/>
        <w:t>investment</w:t>
      </w:r>
      <w:r>
        <w:rPr>
          <w:spacing w:val="-12"/>
        </w:rPr>
        <w:t> </w:t>
      </w:r>
      <w:r>
        <w:rPr/>
        <w:t>performance</w:t>
      </w:r>
      <w:r>
        <w:rPr>
          <w:spacing w:val="-15"/>
        </w:rPr>
        <w:t> </w:t>
      </w:r>
      <w:r>
        <w:rPr/>
        <w:t>report</w:t>
      </w:r>
      <w:r>
        <w:rPr>
          <w:spacing w:val="-14"/>
        </w:rPr>
        <w:t> </w:t>
      </w:r>
      <w:r>
        <w:rPr/>
        <w:t>is</w:t>
      </w:r>
      <w:r>
        <w:rPr>
          <w:spacing w:val="-13"/>
        </w:rPr>
        <w:t> </w:t>
      </w:r>
      <w:r>
        <w:rPr/>
        <w:t>reviewed</w:t>
      </w:r>
      <w:r>
        <w:rPr>
          <w:spacing w:val="-12"/>
        </w:rPr>
        <w:t> </w:t>
      </w:r>
      <w:r>
        <w:rPr/>
        <w:t>by</w:t>
      </w:r>
      <w:r>
        <w:rPr>
          <w:spacing w:val="-16"/>
        </w:rPr>
        <w:t> </w:t>
      </w:r>
      <w:r>
        <w:rPr/>
        <w:t>the</w:t>
      </w:r>
      <w:r>
        <w:rPr>
          <w:spacing w:val="-11"/>
        </w:rPr>
        <w:t> </w:t>
      </w:r>
      <w:r>
        <w:rPr/>
        <w:t>Trustees</w:t>
      </w:r>
      <w:r>
        <w:rPr>
          <w:spacing w:val="-15"/>
        </w:rPr>
        <w:t> </w:t>
      </w:r>
      <w:r>
        <w:rPr/>
        <w:t>on</w:t>
      </w:r>
      <w:r>
        <w:rPr>
          <w:spacing w:val="-13"/>
        </w:rPr>
        <w:t> </w:t>
      </w:r>
      <w:r>
        <w:rPr/>
        <w:t>a</w:t>
      </w:r>
      <w:r>
        <w:rPr>
          <w:spacing w:val="-16"/>
        </w:rPr>
        <w:t> </w:t>
      </w:r>
      <w:r>
        <w:rPr/>
        <w:t>quarterly</w:t>
      </w:r>
      <w:r>
        <w:rPr>
          <w:spacing w:val="-13"/>
        </w:rPr>
        <w:t> </w:t>
      </w:r>
      <w:r>
        <w:rPr/>
        <w:t>basis,</w:t>
      </w:r>
      <w:r>
        <w:rPr>
          <w:spacing w:val="-14"/>
        </w:rPr>
        <w:t> </w:t>
      </w:r>
      <w:r>
        <w:rPr/>
        <w:t>which includes</w:t>
      </w:r>
      <w:r>
        <w:rPr>
          <w:spacing w:val="-16"/>
        </w:rPr>
        <w:t> </w:t>
      </w:r>
      <w:r>
        <w:rPr/>
        <w:t>the</w:t>
      </w:r>
      <w:r>
        <w:rPr>
          <w:spacing w:val="-15"/>
        </w:rPr>
        <w:t> </w:t>
      </w:r>
      <w:r>
        <w:rPr/>
        <w:t>investment</w:t>
      </w:r>
      <w:r>
        <w:rPr>
          <w:spacing w:val="-15"/>
        </w:rPr>
        <w:t> </w:t>
      </w:r>
      <w:r>
        <w:rPr/>
        <w:t>consultant’s</w:t>
      </w:r>
      <w:r>
        <w:rPr>
          <w:spacing w:val="-15"/>
        </w:rPr>
        <w:t> </w:t>
      </w:r>
      <w:r>
        <w:rPr/>
        <w:t>general</w:t>
      </w:r>
      <w:r>
        <w:rPr>
          <w:spacing w:val="-15"/>
        </w:rPr>
        <w:t> </w:t>
      </w:r>
      <w:r>
        <w:rPr/>
        <w:t>and</w:t>
      </w:r>
      <w:r>
        <w:rPr>
          <w:spacing w:val="-15"/>
        </w:rPr>
        <w:t> </w:t>
      </w:r>
      <w:r>
        <w:rPr/>
        <w:t>ESG</w:t>
      </w:r>
      <w:r>
        <w:rPr>
          <w:spacing w:val="-15"/>
        </w:rPr>
        <w:t> </w:t>
      </w:r>
      <w:r>
        <w:rPr/>
        <w:t>specific</w:t>
      </w:r>
      <w:r>
        <w:rPr>
          <w:spacing w:val="-15"/>
        </w:rPr>
        <w:t> </w:t>
      </w:r>
      <w:r>
        <w:rPr/>
        <w:t>ratings</w:t>
      </w:r>
      <w:r>
        <w:rPr>
          <w:spacing w:val="-15"/>
        </w:rPr>
        <w:t> </w:t>
      </w:r>
      <w:r>
        <w:rPr/>
        <w:t>for</w:t>
      </w:r>
      <w:r>
        <w:rPr>
          <w:spacing w:val="-15"/>
        </w:rPr>
        <w:t> </w:t>
      </w:r>
      <w:r>
        <w:rPr/>
        <w:t>the</w:t>
      </w:r>
      <w:r>
        <w:rPr>
          <w:spacing w:val="-15"/>
        </w:rPr>
        <w:t> </w:t>
      </w:r>
      <w:r>
        <w:rPr/>
        <w:t>strategies</w:t>
      </w:r>
      <w:r>
        <w:rPr>
          <w:spacing w:val="-15"/>
        </w:rPr>
        <w:t> </w:t>
      </w:r>
      <w:r>
        <w:rPr/>
        <w:t>in</w:t>
      </w:r>
      <w:r>
        <w:rPr>
          <w:spacing w:val="-15"/>
        </w:rPr>
        <w:t> </w:t>
      </w:r>
      <w:r>
        <w:rPr/>
        <w:t>which</w:t>
      </w:r>
      <w:r>
        <w:rPr>
          <w:spacing w:val="-15"/>
        </w:rPr>
        <w:t> </w:t>
      </w:r>
      <w:r>
        <w:rPr/>
        <w:t>the</w:t>
      </w:r>
      <w:r>
        <w:rPr>
          <w:spacing w:val="-15"/>
        </w:rPr>
        <w:t> </w:t>
      </w:r>
      <w:r>
        <w:rPr/>
        <w:t>Scheme invests.</w:t>
      </w:r>
      <w:r>
        <w:rPr>
          <w:spacing w:val="-16"/>
        </w:rPr>
        <w:t> </w:t>
      </w:r>
      <w:r>
        <w:rPr/>
        <w:t>Should</w:t>
      </w:r>
      <w:r>
        <w:rPr>
          <w:spacing w:val="-15"/>
        </w:rPr>
        <w:t> </w:t>
      </w:r>
      <w:r>
        <w:rPr/>
        <w:t>any</w:t>
      </w:r>
      <w:r>
        <w:rPr>
          <w:spacing w:val="-15"/>
        </w:rPr>
        <w:t> </w:t>
      </w:r>
      <w:r>
        <w:rPr/>
        <w:t>of</w:t>
      </w:r>
      <w:r>
        <w:rPr>
          <w:spacing w:val="-15"/>
        </w:rPr>
        <w:t> </w:t>
      </w:r>
      <w:r>
        <w:rPr/>
        <w:t>the</w:t>
      </w:r>
      <w:r>
        <w:rPr>
          <w:spacing w:val="-15"/>
        </w:rPr>
        <w:t> </w:t>
      </w:r>
      <w:r>
        <w:rPr/>
        <w:t>investment</w:t>
      </w:r>
      <w:r>
        <w:rPr>
          <w:spacing w:val="-15"/>
        </w:rPr>
        <w:t> </w:t>
      </w:r>
      <w:r>
        <w:rPr/>
        <w:t>consultant’s</w:t>
      </w:r>
      <w:r>
        <w:rPr>
          <w:spacing w:val="-15"/>
        </w:rPr>
        <w:t> </w:t>
      </w:r>
      <w:r>
        <w:rPr/>
        <w:t>ratings</w:t>
      </w:r>
      <w:r>
        <w:rPr>
          <w:spacing w:val="-15"/>
        </w:rPr>
        <w:t> </w:t>
      </w:r>
      <w:r>
        <w:rPr/>
        <w:t>be</w:t>
      </w:r>
      <w:r>
        <w:rPr>
          <w:spacing w:val="-15"/>
        </w:rPr>
        <w:t> </w:t>
      </w:r>
      <w:r>
        <w:rPr/>
        <w:t>downgraded,</w:t>
      </w:r>
      <w:r>
        <w:rPr>
          <w:spacing w:val="-15"/>
        </w:rPr>
        <w:t> </w:t>
      </w:r>
      <w:r>
        <w:rPr/>
        <w:t>the</w:t>
      </w:r>
      <w:r>
        <w:rPr>
          <w:spacing w:val="-15"/>
        </w:rPr>
        <w:t> </w:t>
      </w:r>
      <w:r>
        <w:rPr/>
        <w:t>Trustees</w:t>
      </w:r>
      <w:r>
        <w:rPr>
          <w:spacing w:val="-15"/>
        </w:rPr>
        <w:t> </w:t>
      </w:r>
      <w:r>
        <w:rPr/>
        <w:t>would</w:t>
      </w:r>
      <w:r>
        <w:rPr>
          <w:spacing w:val="-15"/>
        </w:rPr>
        <w:t> </w:t>
      </w:r>
      <w:r>
        <w:rPr/>
        <w:t>review</w:t>
      </w:r>
      <w:r>
        <w:rPr>
          <w:spacing w:val="-15"/>
        </w:rPr>
        <w:t> </w:t>
      </w:r>
      <w:r>
        <w:rPr/>
        <w:t>the </w:t>
      </w:r>
      <w:r>
        <w:rPr>
          <w:spacing w:val="-2"/>
        </w:rPr>
        <w:t>reasons</w:t>
      </w:r>
      <w:r>
        <w:rPr>
          <w:spacing w:val="-11"/>
        </w:rPr>
        <w:t> </w:t>
      </w:r>
      <w:r>
        <w:rPr>
          <w:spacing w:val="-2"/>
        </w:rPr>
        <w:t>for</w:t>
      </w:r>
      <w:r>
        <w:rPr>
          <w:spacing w:val="-13"/>
        </w:rPr>
        <w:t> </w:t>
      </w:r>
      <w:r>
        <w:rPr>
          <w:spacing w:val="-2"/>
        </w:rPr>
        <w:t>the</w:t>
      </w:r>
      <w:r>
        <w:rPr>
          <w:spacing w:val="-12"/>
        </w:rPr>
        <w:t> </w:t>
      </w:r>
      <w:r>
        <w:rPr>
          <w:spacing w:val="-2"/>
        </w:rPr>
        <w:t>change.</w:t>
      </w:r>
      <w:r>
        <w:rPr>
          <w:spacing w:val="-12"/>
        </w:rPr>
        <w:t> </w:t>
      </w:r>
      <w:r>
        <w:rPr>
          <w:spacing w:val="-2"/>
        </w:rPr>
        <w:t>The</w:t>
      </w:r>
      <w:r>
        <w:rPr>
          <w:spacing w:val="-10"/>
        </w:rPr>
        <w:t> </w:t>
      </w:r>
      <w:r>
        <w:rPr>
          <w:spacing w:val="-2"/>
        </w:rPr>
        <w:t>Trustees</w:t>
      </w:r>
      <w:r>
        <w:rPr>
          <w:spacing w:val="-13"/>
        </w:rPr>
        <w:t> </w:t>
      </w:r>
      <w:r>
        <w:rPr>
          <w:spacing w:val="-2"/>
        </w:rPr>
        <w:t>might</w:t>
      </w:r>
      <w:r>
        <w:rPr>
          <w:spacing w:val="-12"/>
        </w:rPr>
        <w:t> </w:t>
      </w:r>
      <w:r>
        <w:rPr>
          <w:spacing w:val="-2"/>
        </w:rPr>
        <w:t>also</w:t>
      </w:r>
      <w:r>
        <w:rPr>
          <w:spacing w:val="-11"/>
        </w:rPr>
        <w:t> </w:t>
      </w:r>
      <w:r>
        <w:rPr>
          <w:spacing w:val="-2"/>
        </w:rPr>
        <w:t>decide</w:t>
      </w:r>
      <w:r>
        <w:rPr>
          <w:spacing w:val="-10"/>
        </w:rPr>
        <w:t> </w:t>
      </w:r>
      <w:r>
        <w:rPr>
          <w:spacing w:val="-2"/>
        </w:rPr>
        <w:t>to</w:t>
      </w:r>
      <w:r>
        <w:rPr>
          <w:spacing w:val="-13"/>
        </w:rPr>
        <w:t> </w:t>
      </w:r>
      <w:r>
        <w:rPr>
          <w:spacing w:val="-2"/>
        </w:rPr>
        <w:t>engage</w:t>
      </w:r>
      <w:r>
        <w:rPr>
          <w:spacing w:val="-10"/>
        </w:rPr>
        <w:t> </w:t>
      </w:r>
      <w:r>
        <w:rPr>
          <w:spacing w:val="-2"/>
        </w:rPr>
        <w:t>with</w:t>
      </w:r>
      <w:r>
        <w:rPr>
          <w:spacing w:val="-13"/>
        </w:rPr>
        <w:t> </w:t>
      </w:r>
      <w:r>
        <w:rPr>
          <w:spacing w:val="-2"/>
        </w:rPr>
        <w:t>the</w:t>
      </w:r>
      <w:r>
        <w:rPr>
          <w:spacing w:val="-12"/>
        </w:rPr>
        <w:t> </w:t>
      </w:r>
      <w:r>
        <w:rPr>
          <w:spacing w:val="-2"/>
        </w:rPr>
        <w:t>investment</w:t>
      </w:r>
      <w:r>
        <w:rPr>
          <w:spacing w:val="-10"/>
        </w:rPr>
        <w:t> </w:t>
      </w:r>
      <w:r>
        <w:rPr>
          <w:spacing w:val="-2"/>
        </w:rPr>
        <w:t>manager</w:t>
      </w:r>
      <w:r>
        <w:rPr>
          <w:spacing w:val="-13"/>
        </w:rPr>
        <w:t> </w:t>
      </w:r>
      <w:r>
        <w:rPr>
          <w:spacing w:val="-2"/>
        </w:rPr>
        <w:t>to</w:t>
      </w:r>
      <w:r>
        <w:rPr>
          <w:spacing w:val="-13"/>
        </w:rPr>
        <w:t> </w:t>
      </w:r>
      <w:r>
        <w:rPr>
          <w:spacing w:val="-2"/>
        </w:rPr>
        <w:t>understand if</w:t>
      </w:r>
      <w:r>
        <w:rPr>
          <w:spacing w:val="-9"/>
        </w:rPr>
        <w:t> </w:t>
      </w:r>
      <w:r>
        <w:rPr>
          <w:spacing w:val="-2"/>
        </w:rPr>
        <w:t>the</w:t>
      </w:r>
      <w:r>
        <w:rPr>
          <w:spacing w:val="-7"/>
        </w:rPr>
        <w:t> </w:t>
      </w:r>
      <w:r>
        <w:rPr>
          <w:spacing w:val="-2"/>
        </w:rPr>
        <w:t>manager’s</w:t>
      </w:r>
      <w:r>
        <w:rPr>
          <w:spacing w:val="-10"/>
        </w:rPr>
        <w:t> </w:t>
      </w:r>
      <w:r>
        <w:rPr>
          <w:spacing w:val="-2"/>
        </w:rPr>
        <w:t>ESG</w:t>
      </w:r>
      <w:r>
        <w:rPr>
          <w:spacing w:val="-7"/>
        </w:rPr>
        <w:t> </w:t>
      </w:r>
      <w:r>
        <w:rPr>
          <w:spacing w:val="-2"/>
        </w:rPr>
        <w:t>policies</w:t>
      </w:r>
      <w:r>
        <w:rPr>
          <w:spacing w:val="-8"/>
        </w:rPr>
        <w:t> </w:t>
      </w:r>
      <w:r>
        <w:rPr>
          <w:spacing w:val="-2"/>
        </w:rPr>
        <w:t>are</w:t>
      </w:r>
      <w:r>
        <w:rPr>
          <w:spacing w:val="-9"/>
        </w:rPr>
        <w:t> </w:t>
      </w:r>
      <w:r>
        <w:rPr>
          <w:spacing w:val="-2"/>
        </w:rPr>
        <w:t>still</w:t>
      </w:r>
      <w:r>
        <w:rPr>
          <w:spacing w:val="-9"/>
        </w:rPr>
        <w:t> </w:t>
      </w:r>
      <w:r>
        <w:rPr>
          <w:spacing w:val="-2"/>
        </w:rPr>
        <w:t>aligned</w:t>
      </w:r>
      <w:r>
        <w:rPr>
          <w:spacing w:val="-7"/>
        </w:rPr>
        <w:t> </w:t>
      </w:r>
      <w:r>
        <w:rPr>
          <w:spacing w:val="-2"/>
        </w:rPr>
        <w:t>with</w:t>
      </w:r>
      <w:r>
        <w:rPr>
          <w:spacing w:val="-8"/>
        </w:rPr>
        <w:t> </w:t>
      </w:r>
      <w:r>
        <w:rPr>
          <w:spacing w:val="-2"/>
        </w:rPr>
        <w:t>the</w:t>
      </w:r>
      <w:r>
        <w:rPr>
          <w:spacing w:val="-10"/>
        </w:rPr>
        <w:t> </w:t>
      </w:r>
      <w:r>
        <w:rPr>
          <w:spacing w:val="-2"/>
        </w:rPr>
        <w:t>Trustees’</w:t>
      </w:r>
      <w:r>
        <w:rPr>
          <w:spacing w:val="-8"/>
        </w:rPr>
        <w:t> </w:t>
      </w:r>
      <w:r>
        <w:rPr>
          <w:spacing w:val="-2"/>
        </w:rPr>
        <w:t>policies.</w:t>
      </w:r>
      <w:r>
        <w:rPr>
          <w:spacing w:val="-9"/>
        </w:rPr>
        <w:t> </w:t>
      </w:r>
      <w:r>
        <w:rPr>
          <w:spacing w:val="-2"/>
        </w:rPr>
        <w:t>No</w:t>
      </w:r>
      <w:r>
        <w:rPr>
          <w:spacing w:val="-8"/>
        </w:rPr>
        <w:t> </w:t>
      </w:r>
      <w:r>
        <w:rPr>
          <w:spacing w:val="-2"/>
        </w:rPr>
        <w:t>such</w:t>
      </w:r>
      <w:r>
        <w:rPr>
          <w:spacing w:val="-10"/>
        </w:rPr>
        <w:t> </w:t>
      </w:r>
      <w:r>
        <w:rPr>
          <w:spacing w:val="-2"/>
        </w:rPr>
        <w:t>review</w:t>
      </w:r>
      <w:r>
        <w:rPr>
          <w:spacing w:val="-8"/>
        </w:rPr>
        <w:t> </w:t>
      </w:r>
      <w:r>
        <w:rPr>
          <w:spacing w:val="-2"/>
        </w:rPr>
        <w:t>was</w:t>
      </w:r>
      <w:r>
        <w:rPr>
          <w:spacing w:val="-8"/>
        </w:rPr>
        <w:t> </w:t>
      </w:r>
      <w:r>
        <w:rPr>
          <w:spacing w:val="-2"/>
        </w:rPr>
        <w:t>required</w:t>
      </w:r>
      <w:r>
        <w:rPr>
          <w:spacing w:val="-7"/>
        </w:rPr>
        <w:t> </w:t>
      </w:r>
      <w:r>
        <w:rPr>
          <w:spacing w:val="-2"/>
        </w:rPr>
        <w:t>over</w:t>
      </w:r>
      <w:r>
        <w:rPr>
          <w:spacing w:val="-10"/>
        </w:rPr>
        <w:t> </w:t>
      </w:r>
      <w:r>
        <w:rPr>
          <w:spacing w:val="-2"/>
        </w:rPr>
        <w:t>the year</w:t>
      </w:r>
      <w:r>
        <w:rPr>
          <w:spacing w:val="-8"/>
        </w:rPr>
        <w:t> </w:t>
      </w:r>
      <w:r>
        <w:rPr>
          <w:spacing w:val="-2"/>
        </w:rPr>
        <w:t>under</w:t>
      </w:r>
      <w:r>
        <w:rPr>
          <w:spacing w:val="-11"/>
        </w:rPr>
        <w:t> </w:t>
      </w:r>
      <w:r>
        <w:rPr>
          <w:spacing w:val="-2"/>
        </w:rPr>
        <w:t>review</w:t>
      </w:r>
      <w:r>
        <w:rPr>
          <w:spacing w:val="-9"/>
        </w:rPr>
        <w:t> </w:t>
      </w:r>
      <w:r>
        <w:rPr>
          <w:spacing w:val="-2"/>
        </w:rPr>
        <w:t>and</w:t>
      </w:r>
      <w:r>
        <w:rPr>
          <w:spacing w:val="-11"/>
        </w:rPr>
        <w:t> </w:t>
      </w:r>
      <w:r>
        <w:rPr>
          <w:spacing w:val="-2"/>
        </w:rPr>
        <w:t>the</w:t>
      </w:r>
      <w:r>
        <w:rPr>
          <w:spacing w:val="-10"/>
        </w:rPr>
        <w:t> </w:t>
      </w:r>
      <w:r>
        <w:rPr>
          <w:spacing w:val="-2"/>
        </w:rPr>
        <w:t>Trustees</w:t>
      </w:r>
      <w:r>
        <w:rPr>
          <w:spacing w:val="-9"/>
        </w:rPr>
        <w:t> </w:t>
      </w:r>
      <w:r>
        <w:rPr>
          <w:spacing w:val="-2"/>
        </w:rPr>
        <w:t>were</w:t>
      </w:r>
      <w:r>
        <w:rPr>
          <w:spacing w:val="-8"/>
        </w:rPr>
        <w:t> </w:t>
      </w:r>
      <w:r>
        <w:rPr>
          <w:spacing w:val="-2"/>
        </w:rPr>
        <w:t>satisfied</w:t>
      </w:r>
      <w:r>
        <w:rPr>
          <w:spacing w:val="-11"/>
        </w:rPr>
        <w:t> </w:t>
      </w:r>
      <w:r>
        <w:rPr>
          <w:spacing w:val="-2"/>
        </w:rPr>
        <w:t>that</w:t>
      </w:r>
      <w:r>
        <w:rPr>
          <w:spacing w:val="-8"/>
        </w:rPr>
        <w:t> </w:t>
      </w:r>
      <w:r>
        <w:rPr>
          <w:spacing w:val="-2"/>
        </w:rPr>
        <w:t>the</w:t>
      </w:r>
      <w:r>
        <w:rPr>
          <w:spacing w:val="-8"/>
        </w:rPr>
        <w:t> </w:t>
      </w:r>
      <w:r>
        <w:rPr>
          <w:spacing w:val="-2"/>
        </w:rPr>
        <w:t>investment</w:t>
      </w:r>
      <w:r>
        <w:rPr>
          <w:spacing w:val="-10"/>
        </w:rPr>
        <w:t> </w:t>
      </w:r>
      <w:r>
        <w:rPr>
          <w:spacing w:val="-2"/>
        </w:rPr>
        <w:t>consultant’s</w:t>
      </w:r>
      <w:r>
        <w:rPr>
          <w:spacing w:val="-9"/>
        </w:rPr>
        <w:t> </w:t>
      </w:r>
      <w:r>
        <w:rPr>
          <w:spacing w:val="-2"/>
        </w:rPr>
        <w:t>ESG</w:t>
      </w:r>
      <w:r>
        <w:rPr>
          <w:spacing w:val="-8"/>
        </w:rPr>
        <w:t> </w:t>
      </w:r>
      <w:r>
        <w:rPr>
          <w:spacing w:val="-2"/>
        </w:rPr>
        <w:t>ratings</w:t>
      </w:r>
      <w:r>
        <w:rPr>
          <w:spacing w:val="-12"/>
        </w:rPr>
        <w:t> </w:t>
      </w:r>
      <w:r>
        <w:rPr>
          <w:spacing w:val="-2"/>
        </w:rPr>
        <w:t>assigned</w:t>
      </w:r>
      <w:r>
        <w:rPr>
          <w:spacing w:val="-11"/>
        </w:rPr>
        <w:t> </w:t>
      </w:r>
      <w:r>
        <w:rPr>
          <w:spacing w:val="-2"/>
        </w:rPr>
        <w:t>to</w:t>
      </w:r>
      <w:r>
        <w:rPr>
          <w:spacing w:val="-11"/>
        </w:rPr>
        <w:t> </w:t>
      </w:r>
      <w:r>
        <w:rPr>
          <w:spacing w:val="-2"/>
        </w:rPr>
        <w:t>the </w:t>
      </w:r>
      <w:r>
        <w:rPr/>
        <w:t>strategies</w:t>
      </w:r>
      <w:r>
        <w:rPr>
          <w:spacing w:val="-6"/>
        </w:rPr>
        <w:t> </w:t>
      </w:r>
      <w:r>
        <w:rPr/>
        <w:t>in</w:t>
      </w:r>
      <w:r>
        <w:rPr>
          <w:spacing w:val="-4"/>
        </w:rPr>
        <w:t> </w:t>
      </w:r>
      <w:r>
        <w:rPr/>
        <w:t>which</w:t>
      </w:r>
      <w:r>
        <w:rPr>
          <w:spacing w:val="-4"/>
        </w:rPr>
        <w:t> </w:t>
      </w:r>
      <w:r>
        <w:rPr/>
        <w:t>the</w:t>
      </w:r>
      <w:r>
        <w:rPr>
          <w:spacing w:val="-3"/>
        </w:rPr>
        <w:t> </w:t>
      </w:r>
      <w:r>
        <w:rPr/>
        <w:t>Scheme</w:t>
      </w:r>
      <w:r>
        <w:rPr>
          <w:spacing w:val="-3"/>
        </w:rPr>
        <w:t> </w:t>
      </w:r>
      <w:r>
        <w:rPr/>
        <w:t>invests</w:t>
      </w:r>
      <w:r>
        <w:rPr>
          <w:spacing w:val="-6"/>
        </w:rPr>
        <w:t> </w:t>
      </w:r>
      <w:r>
        <w:rPr/>
        <w:t>remained</w:t>
      </w:r>
      <w:r>
        <w:rPr>
          <w:spacing w:val="-3"/>
        </w:rPr>
        <w:t> </w:t>
      </w:r>
      <w:r>
        <w:rPr/>
        <w:t>acceptable.</w:t>
      </w:r>
    </w:p>
    <w:p>
      <w:pPr>
        <w:pStyle w:val="BodyText"/>
        <w:spacing w:before="26"/>
      </w:pPr>
    </w:p>
    <w:p>
      <w:pPr>
        <w:pStyle w:val="BodyText"/>
        <w:spacing w:line="278" w:lineRule="auto"/>
        <w:ind w:left="111" w:right="115"/>
      </w:pPr>
      <w:r>
        <w:rPr/>
        <w:t>In</w:t>
      </w:r>
      <w:r>
        <w:rPr>
          <w:spacing w:val="-16"/>
        </w:rPr>
        <w:t> </w:t>
      </w:r>
      <w:r>
        <w:rPr/>
        <w:t>addition,</w:t>
      </w:r>
      <w:r>
        <w:rPr>
          <w:spacing w:val="-15"/>
        </w:rPr>
        <w:t> </w:t>
      </w:r>
      <w:r>
        <w:rPr/>
        <w:t>the</w:t>
      </w:r>
      <w:r>
        <w:rPr>
          <w:spacing w:val="-15"/>
        </w:rPr>
        <w:t> </w:t>
      </w:r>
      <w:r>
        <w:rPr/>
        <w:t>Trustees</w:t>
      </w:r>
      <w:r>
        <w:rPr>
          <w:spacing w:val="-15"/>
        </w:rPr>
        <w:t> </w:t>
      </w:r>
      <w:r>
        <w:rPr/>
        <w:t>review</w:t>
      </w:r>
      <w:r>
        <w:rPr>
          <w:spacing w:val="-15"/>
        </w:rPr>
        <w:t> </w:t>
      </w:r>
      <w:r>
        <w:rPr/>
        <w:t>the</w:t>
      </w:r>
      <w:r>
        <w:rPr>
          <w:spacing w:val="-15"/>
        </w:rPr>
        <w:t> </w:t>
      </w:r>
      <w:r>
        <w:rPr/>
        <w:t>appointed</w:t>
      </w:r>
      <w:r>
        <w:rPr>
          <w:spacing w:val="-15"/>
        </w:rPr>
        <w:t> </w:t>
      </w:r>
      <w:r>
        <w:rPr/>
        <w:t>investment</w:t>
      </w:r>
      <w:r>
        <w:rPr>
          <w:spacing w:val="-15"/>
        </w:rPr>
        <w:t> </w:t>
      </w:r>
      <w:r>
        <w:rPr/>
        <w:t>managers’</w:t>
      </w:r>
      <w:r>
        <w:rPr>
          <w:spacing w:val="-15"/>
        </w:rPr>
        <w:t> </w:t>
      </w:r>
      <w:r>
        <w:rPr/>
        <w:t>policies</w:t>
      </w:r>
      <w:r>
        <w:rPr>
          <w:spacing w:val="-15"/>
        </w:rPr>
        <w:t> </w:t>
      </w:r>
      <w:r>
        <w:rPr/>
        <w:t>and</w:t>
      </w:r>
      <w:r>
        <w:rPr>
          <w:spacing w:val="-15"/>
        </w:rPr>
        <w:t> </w:t>
      </w:r>
      <w:r>
        <w:rPr/>
        <w:t>engagement</w:t>
      </w:r>
      <w:r>
        <w:rPr>
          <w:spacing w:val="-15"/>
        </w:rPr>
        <w:t> </w:t>
      </w:r>
      <w:r>
        <w:rPr/>
        <w:t>activities (where</w:t>
      </w:r>
      <w:r>
        <w:rPr>
          <w:spacing w:val="-16"/>
        </w:rPr>
        <w:t> </w:t>
      </w:r>
      <w:r>
        <w:rPr/>
        <w:t>applicable)</w:t>
      </w:r>
      <w:r>
        <w:rPr>
          <w:spacing w:val="-15"/>
        </w:rPr>
        <w:t> </w:t>
      </w:r>
      <w:r>
        <w:rPr/>
        <w:t>on</w:t>
      </w:r>
      <w:r>
        <w:rPr>
          <w:spacing w:val="-15"/>
        </w:rPr>
        <w:t> </w:t>
      </w:r>
      <w:r>
        <w:rPr/>
        <w:t>an</w:t>
      </w:r>
      <w:r>
        <w:rPr>
          <w:spacing w:val="-15"/>
        </w:rPr>
        <w:t> </w:t>
      </w:r>
      <w:r>
        <w:rPr/>
        <w:t>annual</w:t>
      </w:r>
      <w:r>
        <w:rPr>
          <w:spacing w:val="-15"/>
        </w:rPr>
        <w:t> </w:t>
      </w:r>
      <w:r>
        <w:rPr/>
        <w:t>basis</w:t>
      </w:r>
      <w:r>
        <w:rPr>
          <w:spacing w:val="-15"/>
        </w:rPr>
        <w:t> </w:t>
      </w:r>
      <w:r>
        <w:rPr/>
        <w:t>and</w:t>
      </w:r>
      <w:r>
        <w:rPr>
          <w:spacing w:val="-15"/>
        </w:rPr>
        <w:t> </w:t>
      </w:r>
      <w:r>
        <w:rPr/>
        <w:t>have</w:t>
      </w:r>
      <w:r>
        <w:rPr>
          <w:spacing w:val="-15"/>
        </w:rPr>
        <w:t> </w:t>
      </w:r>
      <w:r>
        <w:rPr/>
        <w:t>considered</w:t>
      </w:r>
      <w:r>
        <w:rPr>
          <w:spacing w:val="-14"/>
        </w:rPr>
        <w:t> </w:t>
      </w:r>
      <w:r>
        <w:rPr/>
        <w:t>the</w:t>
      </w:r>
      <w:r>
        <w:rPr>
          <w:spacing w:val="-14"/>
        </w:rPr>
        <w:t> </w:t>
      </w:r>
      <w:r>
        <w:rPr/>
        <w:t>managers’</w:t>
      </w:r>
      <w:r>
        <w:rPr>
          <w:spacing w:val="-15"/>
        </w:rPr>
        <w:t> </w:t>
      </w:r>
      <w:r>
        <w:rPr/>
        <w:t>latest</w:t>
      </w:r>
      <w:r>
        <w:rPr>
          <w:spacing w:val="-15"/>
        </w:rPr>
        <w:t> </w:t>
      </w:r>
      <w:r>
        <w:rPr/>
        <w:t>reporting</w:t>
      </w:r>
      <w:r>
        <w:rPr>
          <w:spacing w:val="-14"/>
        </w:rPr>
        <w:t> </w:t>
      </w:r>
      <w:r>
        <w:rPr/>
        <w:t>in</w:t>
      </w:r>
      <w:r>
        <w:rPr>
          <w:spacing w:val="-16"/>
        </w:rPr>
        <w:t> </w:t>
      </w:r>
      <w:r>
        <w:rPr/>
        <w:t>this</w:t>
      </w:r>
      <w:r>
        <w:rPr>
          <w:spacing w:val="-14"/>
        </w:rPr>
        <w:t> </w:t>
      </w:r>
      <w:r>
        <w:rPr/>
        <w:t>regard</w:t>
      </w:r>
      <w:r>
        <w:rPr>
          <w:spacing w:val="-14"/>
        </w:rPr>
        <w:t> </w:t>
      </w:r>
      <w:r>
        <w:rPr/>
        <w:t>over </w:t>
      </w:r>
      <w:r>
        <w:rPr>
          <w:spacing w:val="-2"/>
        </w:rPr>
        <w:t>the</w:t>
      </w:r>
      <w:r>
        <w:rPr>
          <w:spacing w:val="-10"/>
        </w:rPr>
        <w:t> </w:t>
      </w:r>
      <w:r>
        <w:rPr>
          <w:spacing w:val="-2"/>
        </w:rPr>
        <w:t>course</w:t>
      </w:r>
      <w:r>
        <w:rPr>
          <w:spacing w:val="-13"/>
        </w:rPr>
        <w:t> </w:t>
      </w:r>
      <w:r>
        <w:rPr>
          <w:spacing w:val="-2"/>
        </w:rPr>
        <w:t>of</w:t>
      </w:r>
      <w:r>
        <w:rPr>
          <w:spacing w:val="-12"/>
        </w:rPr>
        <w:t> </w:t>
      </w:r>
      <w:r>
        <w:rPr>
          <w:spacing w:val="-2"/>
        </w:rPr>
        <w:t>the</w:t>
      </w:r>
      <w:r>
        <w:rPr>
          <w:spacing w:val="-10"/>
        </w:rPr>
        <w:t> </w:t>
      </w:r>
      <w:r>
        <w:rPr>
          <w:spacing w:val="-2"/>
        </w:rPr>
        <w:t>year.</w:t>
      </w:r>
      <w:r>
        <w:rPr>
          <w:spacing w:val="-12"/>
        </w:rPr>
        <w:t> </w:t>
      </w:r>
      <w:r>
        <w:rPr>
          <w:spacing w:val="-2"/>
        </w:rPr>
        <w:t>Several</w:t>
      </w:r>
      <w:r>
        <w:rPr>
          <w:spacing w:val="-12"/>
        </w:rPr>
        <w:t> </w:t>
      </w:r>
      <w:r>
        <w:rPr>
          <w:spacing w:val="-2"/>
        </w:rPr>
        <w:t>of</w:t>
      </w:r>
      <w:r>
        <w:rPr>
          <w:spacing w:val="-12"/>
        </w:rPr>
        <w:t> </w:t>
      </w:r>
      <w:r>
        <w:rPr>
          <w:spacing w:val="-2"/>
        </w:rPr>
        <w:t>the</w:t>
      </w:r>
      <w:r>
        <w:rPr>
          <w:spacing w:val="-12"/>
        </w:rPr>
        <w:t> </w:t>
      </w:r>
      <w:r>
        <w:rPr>
          <w:spacing w:val="-2"/>
        </w:rPr>
        <w:t>Scheme’s</w:t>
      </w:r>
      <w:r>
        <w:rPr>
          <w:spacing w:val="-13"/>
        </w:rPr>
        <w:t> </w:t>
      </w:r>
      <w:r>
        <w:rPr>
          <w:spacing w:val="-2"/>
        </w:rPr>
        <w:t>investment</w:t>
      </w:r>
      <w:r>
        <w:rPr>
          <w:spacing w:val="-10"/>
        </w:rPr>
        <w:t> </w:t>
      </w:r>
      <w:r>
        <w:rPr>
          <w:spacing w:val="-2"/>
        </w:rPr>
        <w:t>managers</w:t>
      </w:r>
      <w:r>
        <w:rPr>
          <w:spacing w:val="-13"/>
        </w:rPr>
        <w:t> </w:t>
      </w:r>
      <w:r>
        <w:rPr>
          <w:spacing w:val="-2"/>
        </w:rPr>
        <w:t>produce</w:t>
      </w:r>
      <w:r>
        <w:rPr>
          <w:spacing w:val="-13"/>
        </w:rPr>
        <w:t> </w:t>
      </w:r>
      <w:r>
        <w:rPr>
          <w:spacing w:val="-2"/>
        </w:rPr>
        <w:t>quarterly</w:t>
      </w:r>
      <w:r>
        <w:rPr>
          <w:spacing w:val="-12"/>
        </w:rPr>
        <w:t> </w:t>
      </w:r>
      <w:r>
        <w:rPr>
          <w:spacing w:val="-2"/>
        </w:rPr>
        <w:t>reports,</w:t>
      </w:r>
      <w:r>
        <w:rPr>
          <w:spacing w:val="-12"/>
        </w:rPr>
        <w:t> </w:t>
      </w:r>
      <w:r>
        <w:rPr>
          <w:spacing w:val="-2"/>
        </w:rPr>
        <w:t>which</w:t>
      </w:r>
      <w:r>
        <w:rPr>
          <w:spacing w:val="-11"/>
        </w:rPr>
        <w:t> </w:t>
      </w:r>
      <w:r>
        <w:rPr>
          <w:spacing w:val="-2"/>
        </w:rPr>
        <w:t>include </w:t>
      </w:r>
      <w:r>
        <w:rPr/>
        <w:t>details</w:t>
      </w:r>
      <w:r>
        <w:rPr>
          <w:spacing w:val="-12"/>
        </w:rPr>
        <w:t> </w:t>
      </w:r>
      <w:r>
        <w:rPr/>
        <w:t>of</w:t>
      </w:r>
      <w:r>
        <w:rPr>
          <w:spacing w:val="-13"/>
        </w:rPr>
        <w:t> </w:t>
      </w:r>
      <w:r>
        <w:rPr/>
        <w:t>ESG</w:t>
      </w:r>
      <w:r>
        <w:rPr>
          <w:spacing w:val="-11"/>
        </w:rPr>
        <w:t> </w:t>
      </w:r>
      <w:r>
        <w:rPr/>
        <w:t>considerations</w:t>
      </w:r>
      <w:r>
        <w:rPr>
          <w:spacing w:val="-12"/>
        </w:rPr>
        <w:t> </w:t>
      </w:r>
      <w:r>
        <w:rPr/>
        <w:t>and</w:t>
      </w:r>
      <w:r>
        <w:rPr>
          <w:spacing w:val="-11"/>
        </w:rPr>
        <w:t> </w:t>
      </w:r>
      <w:r>
        <w:rPr/>
        <w:t>how</w:t>
      </w:r>
      <w:r>
        <w:rPr>
          <w:spacing w:val="-15"/>
        </w:rPr>
        <w:t> </w:t>
      </w:r>
      <w:r>
        <w:rPr/>
        <w:t>the</w:t>
      </w:r>
      <w:r>
        <w:rPr>
          <w:spacing w:val="-13"/>
        </w:rPr>
        <w:t> </w:t>
      </w:r>
      <w:r>
        <w:rPr/>
        <w:t>managers</w:t>
      </w:r>
      <w:r>
        <w:rPr>
          <w:spacing w:val="-14"/>
        </w:rPr>
        <w:t> </w:t>
      </w:r>
      <w:r>
        <w:rPr/>
        <w:t>engage</w:t>
      </w:r>
      <w:r>
        <w:rPr>
          <w:spacing w:val="-11"/>
        </w:rPr>
        <w:t> </w:t>
      </w:r>
      <w:r>
        <w:rPr/>
        <w:t>with</w:t>
      </w:r>
      <w:r>
        <w:rPr>
          <w:spacing w:val="-14"/>
        </w:rPr>
        <w:t> </w:t>
      </w:r>
      <w:r>
        <w:rPr/>
        <w:t>underlying</w:t>
      </w:r>
      <w:r>
        <w:rPr>
          <w:spacing w:val="-11"/>
        </w:rPr>
        <w:t> </w:t>
      </w:r>
      <w:r>
        <w:rPr/>
        <w:t>investee</w:t>
      </w:r>
      <w:r>
        <w:rPr>
          <w:spacing w:val="-11"/>
        </w:rPr>
        <w:t> </w:t>
      </w:r>
      <w:r>
        <w:rPr/>
        <w:t>companies.</w:t>
      </w:r>
      <w:r>
        <w:rPr>
          <w:spacing w:val="-13"/>
        </w:rPr>
        <w:t> </w:t>
      </w:r>
      <w:r>
        <w:rPr/>
        <w:t>The </w:t>
      </w:r>
      <w:r>
        <w:rPr>
          <w:spacing w:val="-2"/>
        </w:rPr>
        <w:t>Trustees</w:t>
      </w:r>
      <w:r>
        <w:rPr>
          <w:spacing w:val="-7"/>
        </w:rPr>
        <w:t> </w:t>
      </w:r>
      <w:r>
        <w:rPr>
          <w:spacing w:val="-2"/>
        </w:rPr>
        <w:t>(with</w:t>
      </w:r>
      <w:r>
        <w:rPr>
          <w:spacing w:val="-9"/>
        </w:rPr>
        <w:t> </w:t>
      </w:r>
      <w:r>
        <w:rPr>
          <w:spacing w:val="-2"/>
        </w:rPr>
        <w:t>help</w:t>
      </w:r>
      <w:r>
        <w:rPr>
          <w:spacing w:val="-6"/>
        </w:rPr>
        <w:t> </w:t>
      </w:r>
      <w:r>
        <w:rPr>
          <w:spacing w:val="-2"/>
        </w:rPr>
        <w:t>from</w:t>
      </w:r>
      <w:r>
        <w:rPr>
          <w:spacing w:val="-9"/>
        </w:rPr>
        <w:t> </w:t>
      </w:r>
      <w:r>
        <w:rPr>
          <w:spacing w:val="-2"/>
        </w:rPr>
        <w:t>the</w:t>
      </w:r>
      <w:r>
        <w:rPr>
          <w:spacing w:val="-6"/>
        </w:rPr>
        <w:t> </w:t>
      </w:r>
      <w:r>
        <w:rPr>
          <w:spacing w:val="-2"/>
        </w:rPr>
        <w:t>investment</w:t>
      </w:r>
      <w:r>
        <w:rPr>
          <w:spacing w:val="-6"/>
        </w:rPr>
        <w:t> </w:t>
      </w:r>
      <w:r>
        <w:rPr>
          <w:spacing w:val="-2"/>
        </w:rPr>
        <w:t>consultant)</w:t>
      </w:r>
      <w:r>
        <w:rPr>
          <w:spacing w:val="-6"/>
        </w:rPr>
        <w:t> </w:t>
      </w:r>
      <w:r>
        <w:rPr>
          <w:spacing w:val="-2"/>
        </w:rPr>
        <w:t>will</w:t>
      </w:r>
      <w:r>
        <w:rPr>
          <w:spacing w:val="-8"/>
        </w:rPr>
        <w:t> </w:t>
      </w:r>
      <w:r>
        <w:rPr>
          <w:spacing w:val="-2"/>
        </w:rPr>
        <w:t>also</w:t>
      </w:r>
      <w:r>
        <w:rPr>
          <w:spacing w:val="-7"/>
        </w:rPr>
        <w:t> </w:t>
      </w:r>
      <w:r>
        <w:rPr>
          <w:spacing w:val="-2"/>
        </w:rPr>
        <w:t>consider</w:t>
      </w:r>
      <w:r>
        <w:rPr>
          <w:spacing w:val="-6"/>
        </w:rPr>
        <w:t> </w:t>
      </w:r>
      <w:r>
        <w:rPr>
          <w:spacing w:val="-2"/>
        </w:rPr>
        <w:t>how</w:t>
      </w:r>
      <w:r>
        <w:rPr>
          <w:spacing w:val="-7"/>
        </w:rPr>
        <w:t> </w:t>
      </w:r>
      <w:r>
        <w:rPr>
          <w:spacing w:val="-2"/>
        </w:rPr>
        <w:t>ESG</w:t>
      </w:r>
      <w:r>
        <w:rPr>
          <w:spacing w:val="-6"/>
        </w:rPr>
        <w:t> </w:t>
      </w:r>
      <w:r>
        <w:rPr>
          <w:spacing w:val="-2"/>
        </w:rPr>
        <w:t>factors</w:t>
      </w:r>
      <w:r>
        <w:rPr>
          <w:spacing w:val="-7"/>
        </w:rPr>
        <w:t> </w:t>
      </w:r>
      <w:r>
        <w:rPr>
          <w:spacing w:val="-2"/>
        </w:rPr>
        <w:t>are</w:t>
      </w:r>
      <w:r>
        <w:rPr>
          <w:spacing w:val="-6"/>
        </w:rPr>
        <w:t> </w:t>
      </w:r>
      <w:r>
        <w:rPr>
          <w:spacing w:val="-2"/>
        </w:rPr>
        <w:t>integrated</w:t>
      </w:r>
      <w:r>
        <w:rPr>
          <w:spacing w:val="-6"/>
        </w:rPr>
        <w:t> </w:t>
      </w:r>
      <w:r>
        <w:rPr>
          <w:spacing w:val="-2"/>
        </w:rPr>
        <w:t>into</w:t>
      </w:r>
      <w:r>
        <w:rPr>
          <w:spacing w:val="-9"/>
        </w:rPr>
        <w:t> </w:t>
      </w:r>
      <w:r>
        <w:rPr>
          <w:spacing w:val="-2"/>
        </w:rPr>
        <w:t>the manager’s</w:t>
      </w:r>
      <w:r>
        <w:rPr>
          <w:spacing w:val="-10"/>
        </w:rPr>
        <w:t> </w:t>
      </w:r>
      <w:r>
        <w:rPr>
          <w:spacing w:val="-2"/>
        </w:rPr>
        <w:t>decision-making</w:t>
      </w:r>
      <w:r>
        <w:rPr>
          <w:spacing w:val="-9"/>
        </w:rPr>
        <w:t> </w:t>
      </w:r>
      <w:r>
        <w:rPr>
          <w:spacing w:val="-2"/>
        </w:rPr>
        <w:t>process</w:t>
      </w:r>
      <w:r>
        <w:rPr>
          <w:spacing w:val="-10"/>
        </w:rPr>
        <w:t> </w:t>
      </w:r>
      <w:r>
        <w:rPr>
          <w:spacing w:val="-2"/>
        </w:rPr>
        <w:t>when</w:t>
      </w:r>
      <w:r>
        <w:rPr>
          <w:spacing w:val="-12"/>
        </w:rPr>
        <w:t> </w:t>
      </w:r>
      <w:r>
        <w:rPr>
          <w:spacing w:val="-2"/>
        </w:rPr>
        <w:t>implementing</w:t>
      </w:r>
      <w:r>
        <w:rPr>
          <w:spacing w:val="-9"/>
        </w:rPr>
        <w:t> </w:t>
      </w:r>
      <w:r>
        <w:rPr>
          <w:spacing w:val="-2"/>
        </w:rPr>
        <w:t>any</w:t>
      </w:r>
      <w:r>
        <w:rPr>
          <w:spacing w:val="-11"/>
        </w:rPr>
        <w:t> </w:t>
      </w:r>
      <w:r>
        <w:rPr>
          <w:spacing w:val="-2"/>
        </w:rPr>
        <w:t>new</w:t>
      </w:r>
      <w:r>
        <w:rPr>
          <w:spacing w:val="-10"/>
        </w:rPr>
        <w:t> </w:t>
      </w:r>
      <w:r>
        <w:rPr>
          <w:spacing w:val="-2"/>
        </w:rPr>
        <w:t>investments</w:t>
      </w:r>
      <w:r>
        <w:rPr>
          <w:spacing w:val="-12"/>
        </w:rPr>
        <w:t> </w:t>
      </w:r>
      <w:r>
        <w:rPr>
          <w:spacing w:val="-2"/>
        </w:rPr>
        <w:t>or</w:t>
      </w:r>
      <w:r>
        <w:rPr>
          <w:spacing w:val="-12"/>
        </w:rPr>
        <w:t> </w:t>
      </w:r>
      <w:r>
        <w:rPr>
          <w:spacing w:val="-2"/>
        </w:rPr>
        <w:t>manager</w:t>
      </w:r>
      <w:r>
        <w:rPr>
          <w:spacing w:val="-9"/>
        </w:rPr>
        <w:t> </w:t>
      </w:r>
      <w:r>
        <w:rPr>
          <w:spacing w:val="-2"/>
        </w:rPr>
        <w:t>appointments.</w:t>
      </w:r>
      <w:r>
        <w:rPr>
          <w:spacing w:val="-11"/>
        </w:rPr>
        <w:t> </w:t>
      </w:r>
      <w:r>
        <w:rPr>
          <w:spacing w:val="-2"/>
        </w:rPr>
        <w:t>The </w:t>
      </w:r>
      <w:r>
        <w:rPr/>
        <w:t>Trustees</w:t>
      </w:r>
      <w:r>
        <w:rPr>
          <w:spacing w:val="-3"/>
        </w:rPr>
        <w:t> </w:t>
      </w:r>
      <w:r>
        <w:rPr/>
        <w:t>did</w:t>
      </w:r>
      <w:r>
        <w:rPr>
          <w:spacing w:val="-6"/>
        </w:rPr>
        <w:t> </w:t>
      </w:r>
      <w:r>
        <w:rPr/>
        <w:t>not</w:t>
      </w:r>
      <w:r>
        <w:rPr>
          <w:spacing w:val="-5"/>
        </w:rPr>
        <w:t> </w:t>
      </w:r>
      <w:r>
        <w:rPr/>
        <w:t>appoint</w:t>
      </w:r>
      <w:r>
        <w:rPr>
          <w:spacing w:val="-2"/>
        </w:rPr>
        <w:t> </w:t>
      </w:r>
      <w:r>
        <w:rPr/>
        <w:t>any</w:t>
      </w:r>
      <w:r>
        <w:rPr>
          <w:spacing w:val="-5"/>
        </w:rPr>
        <w:t> </w:t>
      </w:r>
      <w:r>
        <w:rPr/>
        <w:t>new</w:t>
      </w:r>
      <w:r>
        <w:rPr>
          <w:spacing w:val="-3"/>
        </w:rPr>
        <w:t> </w:t>
      </w:r>
      <w:r>
        <w:rPr/>
        <w:t>managers</w:t>
      </w:r>
      <w:r>
        <w:rPr>
          <w:spacing w:val="-3"/>
        </w:rPr>
        <w:t> </w:t>
      </w:r>
      <w:r>
        <w:rPr/>
        <w:t>over</w:t>
      </w:r>
      <w:r>
        <w:rPr>
          <w:spacing w:val="-6"/>
        </w:rPr>
        <w:t> </w:t>
      </w:r>
      <w:r>
        <w:rPr/>
        <w:t>the</w:t>
      </w:r>
      <w:r>
        <w:rPr>
          <w:spacing w:val="-8"/>
        </w:rPr>
        <w:t> </w:t>
      </w:r>
      <w:r>
        <w:rPr/>
        <w:t>period.</w:t>
      </w:r>
    </w:p>
    <w:p>
      <w:pPr>
        <w:pStyle w:val="BodyText"/>
        <w:spacing w:before="30"/>
      </w:pPr>
    </w:p>
    <w:p>
      <w:pPr>
        <w:pStyle w:val="BodyText"/>
        <w:spacing w:line="276" w:lineRule="auto"/>
        <w:ind w:left="111"/>
      </w:pPr>
      <w:r>
        <w:rPr>
          <w:spacing w:val="-2"/>
        </w:rPr>
        <w:t>To</w:t>
      </w:r>
      <w:r>
        <w:rPr>
          <w:spacing w:val="-11"/>
        </w:rPr>
        <w:t> </w:t>
      </w:r>
      <w:r>
        <w:rPr>
          <w:spacing w:val="-2"/>
        </w:rPr>
        <w:t>implement</w:t>
      </w:r>
      <w:r>
        <w:rPr>
          <w:spacing w:val="-12"/>
        </w:rPr>
        <w:t> </w:t>
      </w:r>
      <w:r>
        <w:rPr>
          <w:spacing w:val="-2"/>
        </w:rPr>
        <w:t>the</w:t>
      </w:r>
      <w:r>
        <w:rPr>
          <w:spacing w:val="-12"/>
        </w:rPr>
        <w:t> </w:t>
      </w:r>
      <w:r>
        <w:rPr>
          <w:spacing w:val="-2"/>
        </w:rPr>
        <w:t>desired</w:t>
      </w:r>
      <w:r>
        <w:rPr>
          <w:spacing w:val="-13"/>
        </w:rPr>
        <w:t> </w:t>
      </w:r>
      <w:r>
        <w:rPr>
          <w:spacing w:val="-2"/>
        </w:rPr>
        <w:t>strategy,</w:t>
      </w:r>
      <w:r>
        <w:rPr>
          <w:spacing w:val="-14"/>
        </w:rPr>
        <w:t> </w:t>
      </w:r>
      <w:r>
        <w:rPr>
          <w:spacing w:val="-2"/>
        </w:rPr>
        <w:t>the</w:t>
      </w:r>
      <w:r>
        <w:rPr>
          <w:spacing w:val="-12"/>
        </w:rPr>
        <w:t> </w:t>
      </w:r>
      <w:r>
        <w:rPr>
          <w:spacing w:val="-2"/>
        </w:rPr>
        <w:t>Trustees</w:t>
      </w:r>
      <w:r>
        <w:rPr>
          <w:spacing w:val="-13"/>
        </w:rPr>
        <w:t> </w:t>
      </w:r>
      <w:r>
        <w:rPr>
          <w:spacing w:val="-2"/>
        </w:rPr>
        <w:t>appoint</w:t>
      </w:r>
      <w:r>
        <w:rPr>
          <w:spacing w:val="-10"/>
        </w:rPr>
        <w:t> </w:t>
      </w:r>
      <w:r>
        <w:rPr>
          <w:spacing w:val="-2"/>
        </w:rPr>
        <w:t>investment</w:t>
      </w:r>
      <w:r>
        <w:rPr>
          <w:spacing w:val="-10"/>
        </w:rPr>
        <w:t> </w:t>
      </w:r>
      <w:r>
        <w:rPr>
          <w:spacing w:val="-2"/>
        </w:rPr>
        <w:t>managers</w:t>
      </w:r>
      <w:r>
        <w:rPr>
          <w:spacing w:val="-13"/>
        </w:rPr>
        <w:t> </w:t>
      </w:r>
      <w:r>
        <w:rPr>
          <w:spacing w:val="-2"/>
        </w:rPr>
        <w:t>that</w:t>
      </w:r>
      <w:r>
        <w:rPr>
          <w:spacing w:val="-10"/>
        </w:rPr>
        <w:t> </w:t>
      </w:r>
      <w:r>
        <w:rPr>
          <w:spacing w:val="-2"/>
        </w:rPr>
        <w:t>are</w:t>
      </w:r>
      <w:r>
        <w:rPr>
          <w:spacing w:val="-10"/>
        </w:rPr>
        <w:t> </w:t>
      </w:r>
      <w:r>
        <w:rPr>
          <w:spacing w:val="-2"/>
        </w:rPr>
        <w:t>signatories</w:t>
      </w:r>
      <w:r>
        <w:rPr>
          <w:spacing w:val="-11"/>
        </w:rPr>
        <w:t> </w:t>
      </w:r>
      <w:r>
        <w:rPr>
          <w:spacing w:val="-2"/>
        </w:rPr>
        <w:t>to</w:t>
      </w:r>
      <w:r>
        <w:rPr>
          <w:spacing w:val="-11"/>
        </w:rPr>
        <w:t> </w:t>
      </w:r>
      <w:r>
        <w:rPr>
          <w:spacing w:val="-2"/>
        </w:rPr>
        <w:t>the</w:t>
      </w:r>
      <w:r>
        <w:rPr>
          <w:spacing w:val="-10"/>
        </w:rPr>
        <w:t> </w:t>
      </w:r>
      <w:r>
        <w:rPr>
          <w:spacing w:val="-2"/>
        </w:rPr>
        <w:t>UN Principles</w:t>
      </w:r>
      <w:r>
        <w:rPr>
          <w:spacing w:val="-5"/>
        </w:rPr>
        <w:t> </w:t>
      </w:r>
      <w:r>
        <w:rPr>
          <w:spacing w:val="-2"/>
        </w:rPr>
        <w:t>for</w:t>
      </w:r>
      <w:r>
        <w:rPr>
          <w:spacing w:val="-4"/>
        </w:rPr>
        <w:t> </w:t>
      </w:r>
      <w:r>
        <w:rPr>
          <w:spacing w:val="-2"/>
        </w:rPr>
        <w:t>Responsible</w:t>
      </w:r>
      <w:r>
        <w:rPr>
          <w:spacing w:val="-4"/>
        </w:rPr>
        <w:t> </w:t>
      </w:r>
      <w:r>
        <w:rPr>
          <w:spacing w:val="-2"/>
        </w:rPr>
        <w:t>Investment</w:t>
      </w:r>
      <w:r>
        <w:rPr>
          <w:spacing w:val="-4"/>
        </w:rPr>
        <w:t> </w:t>
      </w:r>
      <w:r>
        <w:rPr>
          <w:spacing w:val="-2"/>
        </w:rPr>
        <w:t>(‘PRI’)</w:t>
      </w:r>
      <w:r>
        <w:rPr>
          <w:spacing w:val="-4"/>
        </w:rPr>
        <w:t> </w:t>
      </w:r>
      <w:r>
        <w:rPr>
          <w:spacing w:val="-2"/>
        </w:rPr>
        <w:t>and</w:t>
      </w:r>
      <w:r>
        <w:rPr>
          <w:spacing w:val="-8"/>
        </w:rPr>
        <w:t> </w:t>
      </w:r>
      <w:r>
        <w:rPr>
          <w:spacing w:val="-2"/>
        </w:rPr>
        <w:t>the</w:t>
      </w:r>
      <w:r>
        <w:rPr>
          <w:spacing w:val="-8"/>
        </w:rPr>
        <w:t> </w:t>
      </w:r>
      <w:r>
        <w:rPr>
          <w:spacing w:val="-2"/>
        </w:rPr>
        <w:t>Financial</w:t>
      </w:r>
      <w:r>
        <w:rPr>
          <w:spacing w:val="-6"/>
        </w:rPr>
        <w:t> </w:t>
      </w:r>
      <w:r>
        <w:rPr>
          <w:spacing w:val="-2"/>
        </w:rPr>
        <w:t>Reporting</w:t>
      </w:r>
      <w:r>
        <w:rPr>
          <w:spacing w:val="-4"/>
        </w:rPr>
        <w:t> </w:t>
      </w:r>
      <w:r>
        <w:rPr>
          <w:spacing w:val="-2"/>
        </w:rPr>
        <w:t>Council’s</w:t>
      </w:r>
      <w:r>
        <w:rPr>
          <w:spacing w:val="-8"/>
        </w:rPr>
        <w:t> </w:t>
      </w:r>
      <w:r>
        <w:rPr>
          <w:spacing w:val="-2"/>
        </w:rPr>
        <w:t>UK</w:t>
      </w:r>
      <w:r>
        <w:rPr>
          <w:spacing w:val="-5"/>
        </w:rPr>
        <w:t> </w:t>
      </w:r>
      <w:r>
        <w:rPr>
          <w:spacing w:val="-2"/>
        </w:rPr>
        <w:t>Stewardship</w:t>
      </w:r>
      <w:r>
        <w:rPr>
          <w:spacing w:val="-4"/>
        </w:rPr>
        <w:t> </w:t>
      </w:r>
      <w:r>
        <w:rPr>
          <w:spacing w:val="-2"/>
        </w:rPr>
        <w:t>Code </w:t>
      </w:r>
      <w:r>
        <w:rPr/>
        <w:t>wherever</w:t>
      </w:r>
      <w:r>
        <w:rPr>
          <w:spacing w:val="-13"/>
        </w:rPr>
        <w:t> </w:t>
      </w:r>
      <w:r>
        <w:rPr/>
        <w:t>this</w:t>
      </w:r>
      <w:r>
        <w:rPr>
          <w:spacing w:val="-11"/>
        </w:rPr>
        <w:t> </w:t>
      </w:r>
      <w:r>
        <w:rPr/>
        <w:t>is</w:t>
      </w:r>
      <w:r>
        <w:rPr>
          <w:spacing w:val="-13"/>
        </w:rPr>
        <w:t> </w:t>
      </w:r>
      <w:r>
        <w:rPr/>
        <w:t>possible.</w:t>
      </w:r>
      <w:r>
        <w:rPr>
          <w:spacing w:val="-12"/>
        </w:rPr>
        <w:t> </w:t>
      </w:r>
      <w:r>
        <w:rPr/>
        <w:t>All</w:t>
      </w:r>
      <w:r>
        <w:rPr>
          <w:spacing w:val="-12"/>
        </w:rPr>
        <w:t> </w:t>
      </w:r>
      <w:r>
        <w:rPr/>
        <w:t>the</w:t>
      </w:r>
      <w:r>
        <w:rPr>
          <w:spacing w:val="-10"/>
        </w:rPr>
        <w:t> </w:t>
      </w:r>
      <w:r>
        <w:rPr/>
        <w:t>Scheme’s</w:t>
      </w:r>
      <w:r>
        <w:rPr>
          <w:spacing w:val="-13"/>
        </w:rPr>
        <w:t> </w:t>
      </w:r>
      <w:r>
        <w:rPr/>
        <w:t>current</w:t>
      </w:r>
      <w:r>
        <w:rPr>
          <w:spacing w:val="-12"/>
        </w:rPr>
        <w:t> </w:t>
      </w:r>
      <w:r>
        <w:rPr/>
        <w:t>managers</w:t>
      </w:r>
      <w:r>
        <w:rPr>
          <w:spacing w:val="-11"/>
        </w:rPr>
        <w:t> </w:t>
      </w:r>
      <w:r>
        <w:rPr/>
        <w:t>are</w:t>
      </w:r>
      <w:r>
        <w:rPr>
          <w:spacing w:val="-12"/>
        </w:rPr>
        <w:t> </w:t>
      </w:r>
      <w:r>
        <w:rPr/>
        <w:t>signatories</w:t>
      </w:r>
      <w:r>
        <w:rPr>
          <w:spacing w:val="-14"/>
        </w:rPr>
        <w:t> </w:t>
      </w:r>
      <w:r>
        <w:rPr/>
        <w:t>to</w:t>
      </w:r>
      <w:r>
        <w:rPr>
          <w:spacing w:val="-13"/>
        </w:rPr>
        <w:t> </w:t>
      </w:r>
      <w:r>
        <w:rPr/>
        <w:t>both</w:t>
      </w:r>
      <w:r>
        <w:rPr>
          <w:spacing w:val="-11"/>
        </w:rPr>
        <w:t> </w:t>
      </w:r>
      <w:r>
        <w:rPr/>
        <w:t>the</w:t>
      </w:r>
      <w:r>
        <w:rPr>
          <w:spacing w:val="-10"/>
        </w:rPr>
        <w:t> </w:t>
      </w:r>
      <w:r>
        <w:rPr/>
        <w:t>PRI</w:t>
      </w:r>
      <w:r>
        <w:rPr>
          <w:spacing w:val="-13"/>
        </w:rPr>
        <w:t> </w:t>
      </w:r>
      <w:r>
        <w:rPr/>
        <w:t>and</w:t>
      </w:r>
      <w:r>
        <w:rPr>
          <w:spacing w:val="-13"/>
        </w:rPr>
        <w:t> </w:t>
      </w:r>
      <w:r>
        <w:rPr/>
        <w:t>the</w:t>
      </w:r>
      <w:r>
        <w:rPr>
          <w:spacing w:val="-13"/>
        </w:rPr>
        <w:t> </w:t>
      </w:r>
      <w:r>
        <w:rPr/>
        <w:t>UK Stewardship Code at the time of writing.</w:t>
      </w:r>
    </w:p>
    <w:p>
      <w:pPr>
        <w:pStyle w:val="BodyText"/>
        <w:spacing w:before="40"/>
      </w:pPr>
    </w:p>
    <w:p>
      <w:pPr>
        <w:pStyle w:val="BodyText"/>
        <w:spacing w:line="276" w:lineRule="auto" w:before="1"/>
        <w:ind w:left="111" w:right="140"/>
      </w:pPr>
      <w:r>
        <w:rPr/>
        <w:t>Following</w:t>
      </w:r>
      <w:r>
        <w:rPr>
          <w:spacing w:val="-11"/>
        </w:rPr>
        <w:t> </w:t>
      </w:r>
      <w:r>
        <w:rPr/>
        <w:t>the</w:t>
      </w:r>
      <w:r>
        <w:rPr>
          <w:spacing w:val="-11"/>
        </w:rPr>
        <w:t> </w:t>
      </w:r>
      <w:r>
        <w:rPr/>
        <w:t>Department</w:t>
      </w:r>
      <w:r>
        <w:rPr>
          <w:spacing w:val="-13"/>
        </w:rPr>
        <w:t> </w:t>
      </w:r>
      <w:r>
        <w:rPr/>
        <w:t>of</w:t>
      </w:r>
      <w:r>
        <w:rPr>
          <w:spacing w:val="-13"/>
        </w:rPr>
        <w:t> </w:t>
      </w:r>
      <w:r>
        <w:rPr/>
        <w:t>Work</w:t>
      </w:r>
      <w:r>
        <w:rPr>
          <w:spacing w:val="-13"/>
        </w:rPr>
        <w:t> </w:t>
      </w:r>
      <w:r>
        <w:rPr/>
        <w:t>and</w:t>
      </w:r>
      <w:r>
        <w:rPr>
          <w:spacing w:val="-14"/>
        </w:rPr>
        <w:t> </w:t>
      </w:r>
      <w:r>
        <w:rPr/>
        <w:t>Pensions’</w:t>
      </w:r>
      <w:r>
        <w:rPr>
          <w:spacing w:val="-14"/>
        </w:rPr>
        <w:t> </w:t>
      </w:r>
      <w:r>
        <w:rPr/>
        <w:t>consultation</w:t>
      </w:r>
      <w:r>
        <w:rPr>
          <w:spacing w:val="-12"/>
        </w:rPr>
        <w:t> </w:t>
      </w:r>
      <w:r>
        <w:rPr/>
        <w:t>response</w:t>
      </w:r>
      <w:r>
        <w:rPr>
          <w:spacing w:val="-11"/>
        </w:rPr>
        <w:t> </w:t>
      </w:r>
      <w:r>
        <w:rPr/>
        <w:t>and</w:t>
      </w:r>
      <w:r>
        <w:rPr>
          <w:spacing w:val="-14"/>
        </w:rPr>
        <w:t> </w:t>
      </w:r>
      <w:r>
        <w:rPr/>
        <w:t>outcome</w:t>
      </w:r>
      <w:r>
        <w:rPr>
          <w:spacing w:val="-11"/>
        </w:rPr>
        <w:t> </w:t>
      </w:r>
      <w:r>
        <w:rPr/>
        <w:t>regarding </w:t>
      </w:r>
      <w:r>
        <w:rPr>
          <w:spacing w:val="-2"/>
        </w:rPr>
        <w:t>Implementation</w:t>
      </w:r>
      <w:r>
        <w:rPr>
          <w:spacing w:val="-14"/>
        </w:rPr>
        <w:t> </w:t>
      </w:r>
      <w:r>
        <w:rPr>
          <w:spacing w:val="-2"/>
        </w:rPr>
        <w:t>Statements</w:t>
      </w:r>
      <w:r>
        <w:rPr>
          <w:spacing w:val="-13"/>
        </w:rPr>
        <w:t> </w:t>
      </w:r>
      <w:r>
        <w:rPr>
          <w:spacing w:val="-2"/>
        </w:rPr>
        <w:t>on</w:t>
      </w:r>
      <w:r>
        <w:rPr>
          <w:spacing w:val="-13"/>
        </w:rPr>
        <w:t> </w:t>
      </w:r>
      <w:r>
        <w:rPr>
          <w:spacing w:val="-2"/>
        </w:rPr>
        <w:t>17</w:t>
      </w:r>
      <w:r>
        <w:rPr>
          <w:spacing w:val="-13"/>
        </w:rPr>
        <w:t> </w:t>
      </w:r>
      <w:r>
        <w:rPr>
          <w:spacing w:val="-2"/>
        </w:rPr>
        <w:t>June</w:t>
      </w:r>
      <w:r>
        <w:rPr>
          <w:spacing w:val="-13"/>
        </w:rPr>
        <w:t> </w:t>
      </w:r>
      <w:r>
        <w:rPr>
          <w:spacing w:val="-2"/>
        </w:rPr>
        <w:t>2022,</w:t>
      </w:r>
      <w:r>
        <w:rPr>
          <w:spacing w:val="-13"/>
        </w:rPr>
        <w:t> </w:t>
      </w:r>
      <w:r>
        <w:rPr>
          <w:spacing w:val="-2"/>
        </w:rPr>
        <w:t>updated</w:t>
      </w:r>
      <w:r>
        <w:rPr>
          <w:spacing w:val="-13"/>
        </w:rPr>
        <w:t> </w:t>
      </w:r>
      <w:r>
        <w:rPr>
          <w:spacing w:val="-2"/>
        </w:rPr>
        <w:t>guidance</w:t>
      </w:r>
      <w:r>
        <w:rPr>
          <w:spacing w:val="-13"/>
        </w:rPr>
        <w:t> </w:t>
      </w:r>
      <w:r>
        <w:rPr>
          <w:spacing w:val="-2"/>
        </w:rPr>
        <w:t>was</w:t>
      </w:r>
      <w:r>
        <w:rPr>
          <w:spacing w:val="-13"/>
        </w:rPr>
        <w:t> </w:t>
      </w:r>
      <w:r>
        <w:rPr>
          <w:spacing w:val="-2"/>
        </w:rPr>
        <w:t>produced</w:t>
      </w:r>
      <w:r>
        <w:rPr>
          <w:spacing w:val="-13"/>
        </w:rPr>
        <w:t> </w:t>
      </w:r>
      <w:r>
        <w:rPr>
          <w:spacing w:val="-2"/>
        </w:rPr>
        <w:t>which</w:t>
      </w:r>
      <w:r>
        <w:rPr>
          <w:spacing w:val="-13"/>
        </w:rPr>
        <w:t> </w:t>
      </w:r>
      <w:r>
        <w:rPr>
          <w:spacing w:val="-2"/>
        </w:rPr>
        <w:t>is</w:t>
      </w:r>
      <w:r>
        <w:rPr>
          <w:spacing w:val="-13"/>
        </w:rPr>
        <w:t> </w:t>
      </w:r>
      <w:r>
        <w:rPr>
          <w:spacing w:val="-2"/>
        </w:rPr>
        <w:t>effective</w:t>
      </w:r>
      <w:r>
        <w:rPr>
          <w:spacing w:val="-13"/>
        </w:rPr>
        <w:t> </w:t>
      </w:r>
      <w:r>
        <w:rPr>
          <w:spacing w:val="-2"/>
        </w:rPr>
        <w:t>for</w:t>
      </w:r>
      <w:r>
        <w:rPr>
          <w:spacing w:val="-13"/>
        </w:rPr>
        <w:t> </w:t>
      </w:r>
      <w:r>
        <w:rPr>
          <w:spacing w:val="-2"/>
        </w:rPr>
        <w:t>all</w:t>
      </w:r>
      <w:r>
        <w:rPr>
          <w:spacing w:val="-13"/>
        </w:rPr>
        <w:t> </w:t>
      </w:r>
      <w:r>
        <w:rPr>
          <w:spacing w:val="-2"/>
        </w:rPr>
        <w:t>scheme year</w:t>
      </w:r>
      <w:r>
        <w:rPr>
          <w:spacing w:val="-9"/>
        </w:rPr>
        <w:t> </w:t>
      </w:r>
      <w:r>
        <w:rPr>
          <w:spacing w:val="-2"/>
        </w:rPr>
        <w:t>ends</w:t>
      </w:r>
      <w:r>
        <w:rPr>
          <w:spacing w:val="-12"/>
        </w:rPr>
        <w:t> </w:t>
      </w:r>
      <w:r>
        <w:rPr>
          <w:spacing w:val="-2"/>
        </w:rPr>
        <w:t>on</w:t>
      </w:r>
      <w:r>
        <w:rPr>
          <w:spacing w:val="-10"/>
        </w:rPr>
        <w:t> </w:t>
      </w:r>
      <w:r>
        <w:rPr>
          <w:spacing w:val="-2"/>
        </w:rPr>
        <w:t>or</w:t>
      </w:r>
      <w:r>
        <w:rPr>
          <w:spacing w:val="-13"/>
        </w:rPr>
        <w:t> </w:t>
      </w:r>
      <w:r>
        <w:rPr>
          <w:spacing w:val="-2"/>
        </w:rPr>
        <w:t>after</w:t>
      </w:r>
      <w:r>
        <w:rPr>
          <w:spacing w:val="-12"/>
        </w:rPr>
        <w:t> </w:t>
      </w:r>
      <w:r>
        <w:rPr>
          <w:spacing w:val="-2"/>
        </w:rPr>
        <w:t>1</w:t>
      </w:r>
      <w:r>
        <w:rPr>
          <w:spacing w:val="-11"/>
        </w:rPr>
        <w:t> </w:t>
      </w:r>
      <w:r>
        <w:rPr>
          <w:spacing w:val="-2"/>
        </w:rPr>
        <w:t>October</w:t>
      </w:r>
      <w:r>
        <w:rPr>
          <w:spacing w:val="-9"/>
        </w:rPr>
        <w:t> </w:t>
      </w:r>
      <w:r>
        <w:rPr>
          <w:spacing w:val="-2"/>
        </w:rPr>
        <w:t>2022.</w:t>
      </w:r>
      <w:r>
        <w:rPr>
          <w:spacing w:val="-11"/>
        </w:rPr>
        <w:t> </w:t>
      </w:r>
      <w:r>
        <w:rPr>
          <w:spacing w:val="-2"/>
        </w:rPr>
        <w:t>The</w:t>
      </w:r>
      <w:r>
        <w:rPr>
          <w:spacing w:val="-10"/>
        </w:rPr>
        <w:t> </w:t>
      </w:r>
      <w:r>
        <w:rPr>
          <w:spacing w:val="-2"/>
        </w:rPr>
        <w:t>updated</w:t>
      </w:r>
      <w:r>
        <w:rPr>
          <w:spacing w:val="-9"/>
        </w:rPr>
        <w:t> </w:t>
      </w:r>
      <w:r>
        <w:rPr>
          <w:spacing w:val="-2"/>
        </w:rPr>
        <w:t>guidance</w:t>
      </w:r>
      <w:r>
        <w:rPr>
          <w:spacing w:val="-9"/>
        </w:rPr>
        <w:t> </w:t>
      </w:r>
      <w:r>
        <w:rPr>
          <w:spacing w:val="-2"/>
        </w:rPr>
        <w:t>requires</w:t>
      </w:r>
      <w:r>
        <w:rPr>
          <w:spacing w:val="-10"/>
        </w:rPr>
        <w:t> </w:t>
      </w:r>
      <w:r>
        <w:rPr>
          <w:spacing w:val="-2"/>
        </w:rPr>
        <w:t>trustees</w:t>
      </w:r>
      <w:r>
        <w:rPr>
          <w:spacing w:val="-12"/>
        </w:rPr>
        <w:t> </w:t>
      </w:r>
      <w:r>
        <w:rPr>
          <w:spacing w:val="-2"/>
        </w:rPr>
        <w:t>to</w:t>
      </w:r>
      <w:r>
        <w:rPr>
          <w:spacing w:val="-15"/>
        </w:rPr>
        <w:t> </w:t>
      </w:r>
      <w:r>
        <w:rPr>
          <w:spacing w:val="-2"/>
        </w:rPr>
        <w:t>include</w:t>
      </w:r>
      <w:r>
        <w:rPr>
          <w:spacing w:val="-10"/>
        </w:rPr>
        <w:t> </w:t>
      </w:r>
      <w:r>
        <w:rPr>
          <w:spacing w:val="-2"/>
        </w:rPr>
        <w:t>a</w:t>
      </w:r>
      <w:r>
        <w:rPr>
          <w:spacing w:val="-11"/>
        </w:rPr>
        <w:t> </w:t>
      </w:r>
      <w:r>
        <w:rPr>
          <w:spacing w:val="-2"/>
        </w:rPr>
        <w:t>description</w:t>
      </w:r>
      <w:r>
        <w:rPr>
          <w:spacing w:val="-10"/>
        </w:rPr>
        <w:t> </w:t>
      </w:r>
      <w:r>
        <w:rPr>
          <w:spacing w:val="-2"/>
        </w:rPr>
        <w:t>of</w:t>
      </w:r>
      <w:r>
        <w:rPr>
          <w:spacing w:val="-11"/>
        </w:rPr>
        <w:t> </w:t>
      </w:r>
      <w:r>
        <w:rPr>
          <w:spacing w:val="-2"/>
        </w:rPr>
        <w:t>what constitutes</w:t>
      </w:r>
      <w:r>
        <w:rPr>
          <w:spacing w:val="-3"/>
        </w:rPr>
        <w:t> </w:t>
      </w:r>
      <w:r>
        <w:rPr>
          <w:spacing w:val="-2"/>
        </w:rPr>
        <w:t>a</w:t>
      </w:r>
      <w:r>
        <w:rPr>
          <w:spacing w:val="-4"/>
        </w:rPr>
        <w:t> </w:t>
      </w:r>
      <w:r>
        <w:rPr>
          <w:spacing w:val="-2"/>
        </w:rPr>
        <w:t>significant vote within</w:t>
      </w:r>
      <w:r>
        <w:rPr>
          <w:spacing w:val="-3"/>
        </w:rPr>
        <w:t> </w:t>
      </w:r>
      <w:r>
        <w:rPr>
          <w:spacing w:val="-2"/>
        </w:rPr>
        <w:t>Implementation</w:t>
      </w:r>
      <w:r>
        <w:rPr>
          <w:spacing w:val="-3"/>
        </w:rPr>
        <w:t> </w:t>
      </w:r>
      <w:r>
        <w:rPr>
          <w:spacing w:val="-2"/>
        </w:rPr>
        <w:t>Statements</w:t>
      </w:r>
      <w:r>
        <w:rPr>
          <w:spacing w:val="-5"/>
        </w:rPr>
        <w:t> </w:t>
      </w:r>
      <w:r>
        <w:rPr>
          <w:spacing w:val="-2"/>
        </w:rPr>
        <w:t>(amongst</w:t>
      </w:r>
      <w:r>
        <w:rPr>
          <w:spacing w:val="-4"/>
        </w:rPr>
        <w:t> </w:t>
      </w:r>
      <w:r>
        <w:rPr>
          <w:spacing w:val="-2"/>
        </w:rPr>
        <w:t>other</w:t>
      </w:r>
      <w:r>
        <w:rPr>
          <w:spacing w:val="-5"/>
        </w:rPr>
        <w:t> </w:t>
      </w:r>
      <w:r>
        <w:rPr>
          <w:spacing w:val="-2"/>
        </w:rPr>
        <w:t>things).</w:t>
      </w:r>
      <w:r>
        <w:rPr>
          <w:spacing w:val="-4"/>
        </w:rPr>
        <w:t> </w:t>
      </w:r>
      <w:r>
        <w:rPr>
          <w:spacing w:val="-2"/>
        </w:rPr>
        <w:t>A significant vote</w:t>
      </w:r>
      <w:r>
        <w:rPr>
          <w:spacing w:val="-4"/>
        </w:rPr>
        <w:t> </w:t>
      </w:r>
      <w:r>
        <w:rPr>
          <w:spacing w:val="-2"/>
        </w:rPr>
        <w:t>is </w:t>
      </w:r>
      <w:r>
        <w:rPr/>
        <w:t>defined</w:t>
      </w:r>
      <w:r>
        <w:rPr>
          <w:spacing w:val="-16"/>
        </w:rPr>
        <w:t> </w:t>
      </w:r>
      <w:r>
        <w:rPr/>
        <w:t>within</w:t>
      </w:r>
      <w:r>
        <w:rPr>
          <w:spacing w:val="-15"/>
        </w:rPr>
        <w:t> </w:t>
      </w:r>
      <w:r>
        <w:rPr/>
        <w:t>the</w:t>
      </w:r>
      <w:r>
        <w:rPr>
          <w:spacing w:val="-15"/>
        </w:rPr>
        <w:t> </w:t>
      </w:r>
      <w:r>
        <w:rPr/>
        <w:t>updated</w:t>
      </w:r>
      <w:r>
        <w:rPr>
          <w:spacing w:val="-15"/>
        </w:rPr>
        <w:t> </w:t>
      </w:r>
      <w:r>
        <w:rPr/>
        <w:t>guidance</w:t>
      </w:r>
      <w:r>
        <w:rPr>
          <w:spacing w:val="-15"/>
        </w:rPr>
        <w:t> </w:t>
      </w:r>
      <w:r>
        <w:rPr/>
        <w:t>as</w:t>
      </w:r>
      <w:r>
        <w:rPr>
          <w:spacing w:val="-15"/>
        </w:rPr>
        <w:t> </w:t>
      </w:r>
      <w:r>
        <w:rPr/>
        <w:t>one</w:t>
      </w:r>
      <w:r>
        <w:rPr>
          <w:spacing w:val="-15"/>
        </w:rPr>
        <w:t> </w:t>
      </w:r>
      <w:r>
        <w:rPr/>
        <w:t>that</w:t>
      </w:r>
      <w:r>
        <w:rPr>
          <w:spacing w:val="-15"/>
        </w:rPr>
        <w:t> </w:t>
      </w:r>
      <w:r>
        <w:rPr/>
        <w:t>is</w:t>
      </w:r>
      <w:r>
        <w:rPr>
          <w:spacing w:val="-15"/>
        </w:rPr>
        <w:t> </w:t>
      </w:r>
      <w:r>
        <w:rPr/>
        <w:t>linked</w:t>
      </w:r>
      <w:r>
        <w:rPr>
          <w:spacing w:val="-15"/>
        </w:rPr>
        <w:t> </w:t>
      </w:r>
      <w:r>
        <w:rPr/>
        <w:t>to</w:t>
      </w:r>
      <w:r>
        <w:rPr>
          <w:spacing w:val="-15"/>
        </w:rPr>
        <w:t> </w:t>
      </w:r>
      <w:r>
        <w:rPr/>
        <w:t>the</w:t>
      </w:r>
      <w:r>
        <w:rPr>
          <w:spacing w:val="-15"/>
        </w:rPr>
        <w:t> </w:t>
      </w:r>
      <w:r>
        <w:rPr/>
        <w:t>Scheme’s</w:t>
      </w:r>
      <w:r>
        <w:rPr>
          <w:spacing w:val="-15"/>
        </w:rPr>
        <w:t> </w:t>
      </w:r>
      <w:r>
        <w:rPr/>
        <w:t>stewardship</w:t>
      </w:r>
      <w:r>
        <w:rPr>
          <w:spacing w:val="-15"/>
        </w:rPr>
        <w:t> </w:t>
      </w:r>
      <w:r>
        <w:rPr/>
        <w:t>priorities/themes, </w:t>
      </w:r>
      <w:r>
        <w:rPr>
          <w:spacing w:val="-2"/>
        </w:rPr>
        <w:t>although</w:t>
      </w:r>
      <w:r>
        <w:rPr>
          <w:spacing w:val="-9"/>
        </w:rPr>
        <w:t> </w:t>
      </w:r>
      <w:r>
        <w:rPr>
          <w:spacing w:val="-2"/>
        </w:rPr>
        <w:t>a</w:t>
      </w:r>
      <w:r>
        <w:rPr>
          <w:spacing w:val="-10"/>
        </w:rPr>
        <w:t> </w:t>
      </w:r>
      <w:r>
        <w:rPr>
          <w:spacing w:val="-2"/>
        </w:rPr>
        <w:t>vote</w:t>
      </w:r>
      <w:r>
        <w:rPr>
          <w:spacing w:val="-10"/>
        </w:rPr>
        <w:t> </w:t>
      </w:r>
      <w:r>
        <w:rPr>
          <w:spacing w:val="-2"/>
        </w:rPr>
        <w:t>could</w:t>
      </w:r>
      <w:r>
        <w:rPr>
          <w:spacing w:val="-8"/>
        </w:rPr>
        <w:t> </w:t>
      </w:r>
      <w:r>
        <w:rPr>
          <w:spacing w:val="-2"/>
        </w:rPr>
        <w:t>also</w:t>
      </w:r>
      <w:r>
        <w:rPr>
          <w:spacing w:val="-11"/>
        </w:rPr>
        <w:t> </w:t>
      </w:r>
      <w:r>
        <w:rPr>
          <w:spacing w:val="-2"/>
        </w:rPr>
        <w:t>be</w:t>
      </w:r>
      <w:r>
        <w:rPr>
          <w:spacing w:val="-8"/>
        </w:rPr>
        <w:t> </w:t>
      </w:r>
      <w:r>
        <w:rPr>
          <w:spacing w:val="-2"/>
        </w:rPr>
        <w:t>significant</w:t>
      </w:r>
      <w:r>
        <w:rPr>
          <w:spacing w:val="-8"/>
        </w:rPr>
        <w:t> </w:t>
      </w:r>
      <w:r>
        <w:rPr>
          <w:spacing w:val="-2"/>
        </w:rPr>
        <w:t>for</w:t>
      </w:r>
      <w:r>
        <w:rPr>
          <w:spacing w:val="-8"/>
        </w:rPr>
        <w:t> </w:t>
      </w:r>
      <w:r>
        <w:rPr>
          <w:spacing w:val="-2"/>
        </w:rPr>
        <w:t>other</w:t>
      </w:r>
      <w:r>
        <w:rPr>
          <w:spacing w:val="-11"/>
        </w:rPr>
        <w:t> </w:t>
      </w:r>
      <w:r>
        <w:rPr>
          <w:spacing w:val="-2"/>
        </w:rPr>
        <w:t>reasons,</w:t>
      </w:r>
      <w:r>
        <w:rPr>
          <w:spacing w:val="-10"/>
        </w:rPr>
        <w:t> </w:t>
      </w:r>
      <w:r>
        <w:rPr>
          <w:spacing w:val="-2"/>
        </w:rPr>
        <w:t>e.g.</w:t>
      </w:r>
      <w:r>
        <w:rPr>
          <w:spacing w:val="-10"/>
        </w:rPr>
        <w:t> </w:t>
      </w:r>
      <w:r>
        <w:rPr>
          <w:spacing w:val="-2"/>
        </w:rPr>
        <w:t>due</w:t>
      </w:r>
      <w:r>
        <w:rPr>
          <w:spacing w:val="-11"/>
        </w:rPr>
        <w:t> </w:t>
      </w:r>
      <w:r>
        <w:rPr>
          <w:spacing w:val="-2"/>
        </w:rPr>
        <w:t>to</w:t>
      </w:r>
      <w:r>
        <w:rPr>
          <w:spacing w:val="-11"/>
        </w:rPr>
        <w:t> </w:t>
      </w:r>
      <w:r>
        <w:rPr>
          <w:spacing w:val="-2"/>
        </w:rPr>
        <w:t>the</w:t>
      </w:r>
      <w:r>
        <w:rPr>
          <w:spacing w:val="-10"/>
        </w:rPr>
        <w:t> </w:t>
      </w:r>
      <w:r>
        <w:rPr>
          <w:spacing w:val="-2"/>
        </w:rPr>
        <w:t>size</w:t>
      </w:r>
      <w:r>
        <w:rPr>
          <w:spacing w:val="-8"/>
        </w:rPr>
        <w:t> </w:t>
      </w:r>
      <w:r>
        <w:rPr>
          <w:spacing w:val="-2"/>
        </w:rPr>
        <w:t>of</w:t>
      </w:r>
      <w:r>
        <w:rPr>
          <w:spacing w:val="-12"/>
        </w:rPr>
        <w:t> </w:t>
      </w:r>
      <w:r>
        <w:rPr>
          <w:spacing w:val="-2"/>
        </w:rPr>
        <w:t>holding.</w:t>
      </w:r>
      <w:r>
        <w:rPr>
          <w:spacing w:val="-10"/>
        </w:rPr>
        <w:t> </w:t>
      </w:r>
      <w:r>
        <w:rPr>
          <w:spacing w:val="-2"/>
        </w:rPr>
        <w:t>The</w:t>
      </w:r>
      <w:r>
        <w:rPr>
          <w:spacing w:val="-8"/>
        </w:rPr>
        <w:t> </w:t>
      </w:r>
      <w:r>
        <w:rPr>
          <w:spacing w:val="-2"/>
        </w:rPr>
        <w:t>Trustees’ definition</w:t>
      </w:r>
      <w:r>
        <w:rPr>
          <w:spacing w:val="-5"/>
        </w:rPr>
        <w:t> </w:t>
      </w:r>
      <w:r>
        <w:rPr>
          <w:spacing w:val="-2"/>
        </w:rPr>
        <w:t>of</w:t>
      </w:r>
      <w:r>
        <w:rPr>
          <w:spacing w:val="-6"/>
        </w:rPr>
        <w:t> </w:t>
      </w:r>
      <w:r>
        <w:rPr>
          <w:spacing w:val="-2"/>
        </w:rPr>
        <w:t>what</w:t>
      </w:r>
      <w:r>
        <w:rPr>
          <w:spacing w:val="-4"/>
        </w:rPr>
        <w:t> </w:t>
      </w:r>
      <w:r>
        <w:rPr>
          <w:spacing w:val="-2"/>
        </w:rPr>
        <w:t>represents</w:t>
      </w:r>
      <w:r>
        <w:rPr>
          <w:spacing w:val="-5"/>
        </w:rPr>
        <w:t> </w:t>
      </w:r>
      <w:r>
        <w:rPr>
          <w:spacing w:val="-2"/>
        </w:rPr>
        <w:t>a</w:t>
      </w:r>
      <w:r>
        <w:rPr>
          <w:spacing w:val="-6"/>
        </w:rPr>
        <w:t> </w:t>
      </w:r>
      <w:r>
        <w:rPr>
          <w:spacing w:val="-2"/>
        </w:rPr>
        <w:t>significant</w:t>
      </w:r>
      <w:r>
        <w:rPr>
          <w:spacing w:val="-4"/>
        </w:rPr>
        <w:t> </w:t>
      </w:r>
      <w:r>
        <w:rPr>
          <w:spacing w:val="-2"/>
        </w:rPr>
        <w:t>vote</w:t>
      </w:r>
      <w:r>
        <w:rPr>
          <w:spacing w:val="-6"/>
        </w:rPr>
        <w:t> </w:t>
      </w:r>
      <w:r>
        <w:rPr>
          <w:spacing w:val="-2"/>
        </w:rPr>
        <w:t>is</w:t>
      </w:r>
      <w:r>
        <w:rPr>
          <w:spacing w:val="-5"/>
        </w:rPr>
        <w:t> </w:t>
      </w:r>
      <w:r>
        <w:rPr>
          <w:spacing w:val="-2"/>
        </w:rPr>
        <w:t>based</w:t>
      </w:r>
      <w:r>
        <w:rPr>
          <w:spacing w:val="-4"/>
        </w:rPr>
        <w:t> </w:t>
      </w:r>
      <w:r>
        <w:rPr>
          <w:spacing w:val="-2"/>
        </w:rPr>
        <w:t>on</w:t>
      </w:r>
      <w:r>
        <w:rPr>
          <w:spacing w:val="-7"/>
        </w:rPr>
        <w:t> </w:t>
      </w:r>
      <w:r>
        <w:rPr>
          <w:spacing w:val="-2"/>
        </w:rPr>
        <w:t>the</w:t>
      </w:r>
      <w:r>
        <w:rPr>
          <w:spacing w:val="-7"/>
        </w:rPr>
        <w:t> </w:t>
      </w:r>
      <w:r>
        <w:rPr>
          <w:spacing w:val="-2"/>
        </w:rPr>
        <w:t>following</w:t>
      </w:r>
      <w:r>
        <w:rPr>
          <w:spacing w:val="-4"/>
        </w:rPr>
        <w:t> </w:t>
      </w:r>
      <w:r>
        <w:rPr>
          <w:spacing w:val="-2"/>
        </w:rPr>
        <w:t>key</w:t>
      </w:r>
      <w:r>
        <w:rPr>
          <w:spacing w:val="-6"/>
        </w:rPr>
        <w:t> </w:t>
      </w:r>
      <w:r>
        <w:rPr>
          <w:spacing w:val="-2"/>
        </w:rPr>
        <w:t>stewardship</w:t>
      </w:r>
      <w:r>
        <w:rPr>
          <w:spacing w:val="-4"/>
        </w:rPr>
        <w:t> </w:t>
      </w:r>
      <w:r>
        <w:rPr>
          <w:spacing w:val="-2"/>
        </w:rPr>
        <w:t>priorities/themes:</w:t>
      </w:r>
    </w:p>
    <w:p>
      <w:pPr>
        <w:pStyle w:val="ListParagraph"/>
        <w:numPr>
          <w:ilvl w:val="0"/>
          <w:numId w:val="1"/>
        </w:numPr>
        <w:tabs>
          <w:tab w:pos="339" w:val="left" w:leader="none"/>
        </w:tabs>
        <w:spacing w:line="251" w:lineRule="exact" w:before="0" w:after="0"/>
        <w:ind w:left="339" w:right="0" w:hanging="228"/>
        <w:jc w:val="left"/>
        <w:rPr>
          <w:sz w:val="19"/>
        </w:rPr>
      </w:pPr>
      <w:r>
        <w:rPr>
          <w:rFonts w:ascii="Arial Black" w:hAnsi="Arial Black"/>
          <w:spacing w:val="-6"/>
          <w:sz w:val="19"/>
        </w:rPr>
        <w:t>Climate</w:t>
      </w:r>
      <w:r>
        <w:rPr>
          <w:rFonts w:ascii="Arial Black" w:hAnsi="Arial Black"/>
          <w:spacing w:val="-5"/>
          <w:sz w:val="19"/>
        </w:rPr>
        <w:t> </w:t>
      </w:r>
      <w:r>
        <w:rPr>
          <w:rFonts w:ascii="Arial Black" w:hAnsi="Arial Black"/>
          <w:spacing w:val="-6"/>
          <w:sz w:val="19"/>
        </w:rPr>
        <w:t>change</w:t>
      </w:r>
      <w:r>
        <w:rPr>
          <w:rFonts w:ascii="Arial Black" w:hAnsi="Arial Black"/>
          <w:spacing w:val="-4"/>
          <w:sz w:val="19"/>
        </w:rPr>
        <w:t> </w:t>
      </w:r>
      <w:r>
        <w:rPr>
          <w:spacing w:val="-6"/>
          <w:sz w:val="19"/>
        </w:rPr>
        <w:t>–</w:t>
      </w:r>
      <w:r>
        <w:rPr>
          <w:spacing w:val="-3"/>
          <w:sz w:val="19"/>
        </w:rPr>
        <w:t> </w:t>
      </w:r>
      <w:r>
        <w:rPr>
          <w:spacing w:val="-6"/>
          <w:sz w:val="19"/>
        </w:rPr>
        <w:t>For</w:t>
      </w:r>
      <w:r>
        <w:rPr>
          <w:spacing w:val="-3"/>
          <w:sz w:val="19"/>
        </w:rPr>
        <w:t> </w:t>
      </w:r>
      <w:r>
        <w:rPr>
          <w:spacing w:val="-6"/>
          <w:sz w:val="19"/>
        </w:rPr>
        <w:t>example,</w:t>
      </w:r>
      <w:r>
        <w:rPr>
          <w:spacing w:val="-3"/>
          <w:sz w:val="19"/>
        </w:rPr>
        <w:t> </w:t>
      </w:r>
      <w:r>
        <w:rPr>
          <w:spacing w:val="-6"/>
          <w:sz w:val="19"/>
        </w:rPr>
        <w:t>a</w:t>
      </w:r>
      <w:r>
        <w:rPr>
          <w:spacing w:val="-2"/>
          <w:sz w:val="19"/>
        </w:rPr>
        <w:t> </w:t>
      </w:r>
      <w:r>
        <w:rPr>
          <w:spacing w:val="-6"/>
          <w:sz w:val="19"/>
        </w:rPr>
        <w:t>vote</w:t>
      </w:r>
      <w:r>
        <w:rPr>
          <w:spacing w:val="-4"/>
          <w:sz w:val="19"/>
        </w:rPr>
        <w:t> </w:t>
      </w:r>
      <w:r>
        <w:rPr>
          <w:spacing w:val="-6"/>
          <w:sz w:val="19"/>
        </w:rPr>
        <w:t>requiring</w:t>
      </w:r>
      <w:r>
        <w:rPr>
          <w:sz w:val="19"/>
        </w:rPr>
        <w:t> </w:t>
      </w:r>
      <w:r>
        <w:rPr>
          <w:spacing w:val="-6"/>
          <w:sz w:val="19"/>
        </w:rPr>
        <w:t>publication</w:t>
      </w:r>
      <w:r>
        <w:rPr>
          <w:spacing w:val="-2"/>
          <w:sz w:val="19"/>
        </w:rPr>
        <w:t> </w:t>
      </w:r>
      <w:r>
        <w:rPr>
          <w:spacing w:val="-6"/>
          <w:sz w:val="19"/>
        </w:rPr>
        <w:t>of</w:t>
      </w:r>
      <w:r>
        <w:rPr>
          <w:spacing w:val="-2"/>
          <w:sz w:val="19"/>
        </w:rPr>
        <w:t> </w:t>
      </w:r>
      <w:r>
        <w:rPr>
          <w:spacing w:val="-6"/>
          <w:sz w:val="19"/>
        </w:rPr>
        <w:t>a</w:t>
      </w:r>
      <w:r>
        <w:rPr>
          <w:spacing w:val="-3"/>
          <w:sz w:val="19"/>
        </w:rPr>
        <w:t> </w:t>
      </w:r>
      <w:r>
        <w:rPr>
          <w:spacing w:val="-6"/>
          <w:sz w:val="19"/>
        </w:rPr>
        <w:t>strategy</w:t>
      </w:r>
      <w:r>
        <w:rPr>
          <w:spacing w:val="-2"/>
          <w:sz w:val="19"/>
        </w:rPr>
        <w:t> </w:t>
      </w:r>
      <w:r>
        <w:rPr>
          <w:spacing w:val="-6"/>
          <w:sz w:val="19"/>
        </w:rPr>
        <w:t>that</w:t>
      </w:r>
      <w:r>
        <w:rPr>
          <w:spacing w:val="-3"/>
          <w:sz w:val="19"/>
        </w:rPr>
        <w:t> </w:t>
      </w:r>
      <w:r>
        <w:rPr>
          <w:spacing w:val="-6"/>
          <w:sz w:val="19"/>
        </w:rPr>
        <w:t>is</w:t>
      </w:r>
      <w:r>
        <w:rPr>
          <w:spacing w:val="-4"/>
          <w:sz w:val="19"/>
        </w:rPr>
        <w:t> </w:t>
      </w:r>
      <w:r>
        <w:rPr>
          <w:spacing w:val="-6"/>
          <w:sz w:val="19"/>
        </w:rPr>
        <w:t>aligned</w:t>
      </w:r>
      <w:r>
        <w:rPr>
          <w:sz w:val="19"/>
        </w:rPr>
        <w:t> </w:t>
      </w:r>
      <w:r>
        <w:rPr>
          <w:spacing w:val="-6"/>
          <w:sz w:val="19"/>
        </w:rPr>
        <w:t>with</w:t>
      </w:r>
      <w:r>
        <w:rPr>
          <w:spacing w:val="-1"/>
          <w:sz w:val="19"/>
        </w:rPr>
        <w:t> </w:t>
      </w:r>
      <w:r>
        <w:rPr>
          <w:spacing w:val="-6"/>
          <w:sz w:val="19"/>
        </w:rPr>
        <w:t>the</w:t>
      </w:r>
      <w:r>
        <w:rPr>
          <w:spacing w:val="-3"/>
          <w:sz w:val="19"/>
        </w:rPr>
        <w:t> </w:t>
      </w:r>
      <w:r>
        <w:rPr>
          <w:spacing w:val="-6"/>
          <w:sz w:val="19"/>
        </w:rPr>
        <w:t>Paris</w:t>
      </w:r>
    </w:p>
    <w:p>
      <w:pPr>
        <w:pStyle w:val="BodyText"/>
        <w:spacing w:before="16"/>
        <w:ind w:left="339"/>
      </w:pPr>
      <w:r>
        <w:rPr>
          <w:spacing w:val="-2"/>
        </w:rPr>
        <w:t>Agreement.</w:t>
      </w:r>
    </w:p>
    <w:p>
      <w:pPr>
        <w:pStyle w:val="ListParagraph"/>
        <w:numPr>
          <w:ilvl w:val="0"/>
          <w:numId w:val="1"/>
        </w:numPr>
        <w:tabs>
          <w:tab w:pos="339" w:val="left" w:leader="none"/>
        </w:tabs>
        <w:spacing w:line="240" w:lineRule="auto" w:before="10" w:after="0"/>
        <w:ind w:left="339" w:right="0" w:hanging="228"/>
        <w:jc w:val="left"/>
        <w:rPr>
          <w:sz w:val="19"/>
        </w:rPr>
      </w:pPr>
      <w:r>
        <w:rPr>
          <w:rFonts w:ascii="Arial Black" w:hAnsi="Arial Black"/>
          <w:spacing w:val="-4"/>
          <w:sz w:val="19"/>
        </w:rPr>
        <w:t>Biodiversity</w:t>
      </w:r>
      <w:r>
        <w:rPr>
          <w:rFonts w:ascii="Arial Black" w:hAnsi="Arial Black"/>
          <w:spacing w:val="-14"/>
          <w:sz w:val="19"/>
        </w:rPr>
        <w:t> </w:t>
      </w:r>
      <w:r>
        <w:rPr>
          <w:spacing w:val="-4"/>
          <w:sz w:val="19"/>
        </w:rPr>
        <w:t>–</w:t>
      </w:r>
      <w:r>
        <w:rPr>
          <w:spacing w:val="-11"/>
          <w:sz w:val="19"/>
        </w:rPr>
        <w:t> </w:t>
      </w:r>
      <w:r>
        <w:rPr>
          <w:spacing w:val="-4"/>
          <w:sz w:val="19"/>
        </w:rPr>
        <w:t>For</w:t>
      </w:r>
      <w:r>
        <w:rPr>
          <w:spacing w:val="-9"/>
          <w:sz w:val="19"/>
        </w:rPr>
        <w:t> </w:t>
      </w:r>
      <w:r>
        <w:rPr>
          <w:spacing w:val="-4"/>
          <w:sz w:val="19"/>
        </w:rPr>
        <w:t>example,</w:t>
      </w:r>
      <w:r>
        <w:rPr>
          <w:spacing w:val="-11"/>
          <w:sz w:val="19"/>
        </w:rPr>
        <w:t> </w:t>
      </w:r>
      <w:r>
        <w:rPr>
          <w:spacing w:val="-4"/>
          <w:sz w:val="19"/>
        </w:rPr>
        <w:t>a</w:t>
      </w:r>
      <w:r>
        <w:rPr>
          <w:spacing w:val="-11"/>
          <w:sz w:val="19"/>
        </w:rPr>
        <w:t> </w:t>
      </w:r>
      <w:r>
        <w:rPr>
          <w:spacing w:val="-4"/>
          <w:sz w:val="19"/>
        </w:rPr>
        <w:t>vote</w:t>
      </w:r>
      <w:r>
        <w:rPr>
          <w:spacing w:val="-12"/>
          <w:sz w:val="19"/>
        </w:rPr>
        <w:t> </w:t>
      </w:r>
      <w:r>
        <w:rPr>
          <w:spacing w:val="-4"/>
          <w:sz w:val="19"/>
        </w:rPr>
        <w:t>to</w:t>
      </w:r>
      <w:r>
        <w:rPr>
          <w:spacing w:val="-11"/>
          <w:sz w:val="19"/>
        </w:rPr>
        <w:t> </w:t>
      </w:r>
      <w:r>
        <w:rPr>
          <w:spacing w:val="-4"/>
          <w:sz w:val="19"/>
        </w:rPr>
        <w:t>influence</w:t>
      </w:r>
      <w:r>
        <w:rPr>
          <w:spacing w:val="-11"/>
          <w:sz w:val="19"/>
        </w:rPr>
        <w:t> </w:t>
      </w:r>
      <w:r>
        <w:rPr>
          <w:spacing w:val="-4"/>
          <w:sz w:val="19"/>
        </w:rPr>
        <w:t>a</w:t>
      </w:r>
      <w:r>
        <w:rPr>
          <w:spacing w:val="-11"/>
          <w:sz w:val="19"/>
        </w:rPr>
        <w:t> </w:t>
      </w:r>
      <w:r>
        <w:rPr>
          <w:spacing w:val="-4"/>
          <w:sz w:val="19"/>
        </w:rPr>
        <w:t>company</w:t>
      </w:r>
      <w:r>
        <w:rPr>
          <w:spacing w:val="-11"/>
          <w:sz w:val="19"/>
        </w:rPr>
        <w:t> </w:t>
      </w:r>
      <w:r>
        <w:rPr>
          <w:spacing w:val="-4"/>
          <w:sz w:val="19"/>
        </w:rPr>
        <w:t>to</w:t>
      </w:r>
      <w:r>
        <w:rPr>
          <w:spacing w:val="-10"/>
          <w:sz w:val="19"/>
        </w:rPr>
        <w:t> </w:t>
      </w:r>
      <w:r>
        <w:rPr>
          <w:spacing w:val="-4"/>
          <w:sz w:val="19"/>
        </w:rPr>
        <w:t>address</w:t>
      </w:r>
      <w:r>
        <w:rPr>
          <w:spacing w:val="-12"/>
          <w:sz w:val="19"/>
        </w:rPr>
        <w:t> </w:t>
      </w:r>
      <w:r>
        <w:rPr>
          <w:spacing w:val="-4"/>
          <w:sz w:val="19"/>
        </w:rPr>
        <w:t>the</w:t>
      </w:r>
      <w:r>
        <w:rPr>
          <w:spacing w:val="-9"/>
          <w:sz w:val="19"/>
        </w:rPr>
        <w:t> </w:t>
      </w:r>
      <w:r>
        <w:rPr>
          <w:spacing w:val="-4"/>
          <w:sz w:val="19"/>
        </w:rPr>
        <w:t>impact</w:t>
      </w:r>
      <w:r>
        <w:rPr>
          <w:spacing w:val="-14"/>
          <w:sz w:val="19"/>
        </w:rPr>
        <w:t> </w:t>
      </w:r>
      <w:r>
        <w:rPr>
          <w:spacing w:val="-4"/>
          <w:sz w:val="19"/>
        </w:rPr>
        <w:t>of</w:t>
      </w:r>
      <w:r>
        <w:rPr>
          <w:spacing w:val="-11"/>
          <w:sz w:val="19"/>
        </w:rPr>
        <w:t> </w:t>
      </w:r>
      <w:r>
        <w:rPr>
          <w:spacing w:val="-4"/>
          <w:sz w:val="19"/>
        </w:rPr>
        <w:t>biodiversity</w:t>
      </w:r>
      <w:r>
        <w:rPr>
          <w:spacing w:val="-11"/>
          <w:sz w:val="19"/>
        </w:rPr>
        <w:t> </w:t>
      </w:r>
      <w:r>
        <w:rPr>
          <w:spacing w:val="-4"/>
          <w:sz w:val="19"/>
        </w:rPr>
        <w:t>loss.</w:t>
      </w:r>
    </w:p>
    <w:p>
      <w:pPr>
        <w:pStyle w:val="ListParagraph"/>
        <w:numPr>
          <w:ilvl w:val="0"/>
          <w:numId w:val="1"/>
        </w:numPr>
        <w:tabs>
          <w:tab w:pos="340" w:val="left" w:leader="none"/>
        </w:tabs>
        <w:spacing w:line="278" w:lineRule="auto" w:before="17" w:after="0"/>
        <w:ind w:left="340" w:right="307" w:hanging="229"/>
        <w:jc w:val="left"/>
        <w:rPr>
          <w:sz w:val="19"/>
        </w:rPr>
      </w:pPr>
      <w:r>
        <w:rPr>
          <w:spacing w:val="-2"/>
          <w:sz w:val="19"/>
        </w:rPr>
        <w:t>Community</w:t>
      </w:r>
      <w:r>
        <w:rPr>
          <w:spacing w:val="-13"/>
          <w:sz w:val="19"/>
        </w:rPr>
        <w:t> </w:t>
      </w:r>
      <w:r>
        <w:rPr>
          <w:spacing w:val="-2"/>
          <w:sz w:val="19"/>
        </w:rPr>
        <w:t>outreach</w:t>
      </w:r>
      <w:r>
        <w:rPr>
          <w:spacing w:val="-14"/>
          <w:sz w:val="19"/>
        </w:rPr>
        <w:t> </w:t>
      </w:r>
      <w:r>
        <w:rPr>
          <w:spacing w:val="-2"/>
          <w:sz w:val="19"/>
        </w:rPr>
        <w:t>–</w:t>
      </w:r>
      <w:r>
        <w:rPr>
          <w:spacing w:val="-10"/>
          <w:sz w:val="19"/>
        </w:rPr>
        <w:t> </w:t>
      </w:r>
      <w:r>
        <w:rPr>
          <w:spacing w:val="-2"/>
          <w:sz w:val="19"/>
        </w:rPr>
        <w:t>For</w:t>
      </w:r>
      <w:r>
        <w:rPr>
          <w:spacing w:val="-14"/>
          <w:sz w:val="19"/>
        </w:rPr>
        <w:t> </w:t>
      </w:r>
      <w:r>
        <w:rPr>
          <w:spacing w:val="-2"/>
          <w:sz w:val="19"/>
        </w:rPr>
        <w:t>example,</w:t>
      </w:r>
      <w:r>
        <w:rPr>
          <w:spacing w:val="-12"/>
          <w:sz w:val="19"/>
        </w:rPr>
        <w:t> </w:t>
      </w:r>
      <w:r>
        <w:rPr>
          <w:spacing w:val="-2"/>
          <w:sz w:val="19"/>
        </w:rPr>
        <w:t>a</w:t>
      </w:r>
      <w:r>
        <w:rPr>
          <w:spacing w:val="-13"/>
          <w:sz w:val="19"/>
        </w:rPr>
        <w:t> </w:t>
      </w:r>
      <w:r>
        <w:rPr>
          <w:spacing w:val="-2"/>
          <w:sz w:val="19"/>
        </w:rPr>
        <w:t>vote</w:t>
      </w:r>
      <w:r>
        <w:rPr>
          <w:spacing w:val="-13"/>
          <w:sz w:val="19"/>
        </w:rPr>
        <w:t> </w:t>
      </w:r>
      <w:r>
        <w:rPr>
          <w:spacing w:val="-2"/>
          <w:sz w:val="19"/>
        </w:rPr>
        <w:t>that</w:t>
      </w:r>
      <w:r>
        <w:rPr>
          <w:spacing w:val="-13"/>
          <w:sz w:val="19"/>
        </w:rPr>
        <w:t> </w:t>
      </w:r>
      <w:r>
        <w:rPr>
          <w:spacing w:val="-2"/>
          <w:sz w:val="19"/>
        </w:rPr>
        <w:t>relates</w:t>
      </w:r>
      <w:r>
        <w:rPr>
          <w:spacing w:val="-12"/>
          <w:sz w:val="19"/>
        </w:rPr>
        <w:t> </w:t>
      </w:r>
      <w:r>
        <w:rPr>
          <w:spacing w:val="-2"/>
          <w:sz w:val="19"/>
        </w:rPr>
        <w:t>to</w:t>
      </w:r>
      <w:r>
        <w:rPr>
          <w:spacing w:val="-14"/>
          <w:sz w:val="19"/>
        </w:rPr>
        <w:t> </w:t>
      </w:r>
      <w:r>
        <w:rPr>
          <w:spacing w:val="-2"/>
          <w:sz w:val="19"/>
        </w:rPr>
        <w:t>how</w:t>
      </w:r>
      <w:r>
        <w:rPr>
          <w:spacing w:val="-11"/>
          <w:sz w:val="19"/>
        </w:rPr>
        <w:t> </w:t>
      </w:r>
      <w:r>
        <w:rPr>
          <w:spacing w:val="-2"/>
          <w:sz w:val="19"/>
        </w:rPr>
        <w:t>the</w:t>
      </w:r>
      <w:r>
        <w:rPr>
          <w:spacing w:val="-11"/>
          <w:sz w:val="19"/>
        </w:rPr>
        <w:t> </w:t>
      </w:r>
      <w:r>
        <w:rPr>
          <w:spacing w:val="-2"/>
          <w:sz w:val="19"/>
        </w:rPr>
        <w:t>entity</w:t>
      </w:r>
      <w:r>
        <w:rPr>
          <w:spacing w:val="-13"/>
          <w:sz w:val="19"/>
        </w:rPr>
        <w:t> </w:t>
      </w:r>
      <w:r>
        <w:rPr>
          <w:spacing w:val="-2"/>
          <w:sz w:val="19"/>
        </w:rPr>
        <w:t>interacts</w:t>
      </w:r>
      <w:r>
        <w:rPr>
          <w:spacing w:val="-12"/>
          <w:sz w:val="19"/>
        </w:rPr>
        <w:t> </w:t>
      </w:r>
      <w:r>
        <w:rPr>
          <w:spacing w:val="-2"/>
          <w:sz w:val="19"/>
        </w:rPr>
        <w:t>with</w:t>
      </w:r>
      <w:r>
        <w:rPr>
          <w:spacing w:val="-12"/>
          <w:sz w:val="19"/>
        </w:rPr>
        <w:t> </w:t>
      </w:r>
      <w:r>
        <w:rPr>
          <w:spacing w:val="-2"/>
          <w:sz w:val="19"/>
        </w:rPr>
        <w:t>the</w:t>
      </w:r>
      <w:r>
        <w:rPr>
          <w:spacing w:val="-11"/>
          <w:sz w:val="19"/>
        </w:rPr>
        <w:t> </w:t>
      </w:r>
      <w:r>
        <w:rPr>
          <w:spacing w:val="-2"/>
          <w:sz w:val="19"/>
        </w:rPr>
        <w:t>communities</w:t>
      </w:r>
      <w:r>
        <w:rPr>
          <w:spacing w:val="-14"/>
          <w:sz w:val="19"/>
        </w:rPr>
        <w:t> </w:t>
      </w:r>
      <w:r>
        <w:rPr>
          <w:spacing w:val="-2"/>
          <w:sz w:val="19"/>
        </w:rPr>
        <w:t>in </w:t>
      </w:r>
      <w:r>
        <w:rPr>
          <w:sz w:val="19"/>
        </w:rPr>
        <w:t>which it operates.</w:t>
      </w:r>
    </w:p>
    <w:p>
      <w:pPr>
        <w:pStyle w:val="ListParagraph"/>
        <w:numPr>
          <w:ilvl w:val="0"/>
          <w:numId w:val="1"/>
        </w:numPr>
        <w:tabs>
          <w:tab w:pos="340" w:val="left" w:leader="none"/>
        </w:tabs>
        <w:spacing w:line="239" w:lineRule="exact" w:before="0" w:after="0"/>
        <w:ind w:left="340" w:right="0" w:hanging="228"/>
        <w:jc w:val="left"/>
        <w:rPr>
          <w:sz w:val="19"/>
        </w:rPr>
      </w:pPr>
      <w:r>
        <w:rPr>
          <w:rFonts w:ascii="Arial Black" w:hAnsi="Arial Black"/>
          <w:spacing w:val="-4"/>
          <w:sz w:val="19"/>
        </w:rPr>
        <w:t>Board</w:t>
      </w:r>
      <w:r>
        <w:rPr>
          <w:rFonts w:ascii="Arial Black" w:hAnsi="Arial Black"/>
          <w:spacing w:val="-11"/>
          <w:sz w:val="19"/>
        </w:rPr>
        <w:t> </w:t>
      </w:r>
      <w:r>
        <w:rPr>
          <w:rFonts w:ascii="Arial Black" w:hAnsi="Arial Black"/>
          <w:spacing w:val="-4"/>
          <w:sz w:val="19"/>
        </w:rPr>
        <w:t>diversity</w:t>
      </w:r>
      <w:r>
        <w:rPr>
          <w:rFonts w:ascii="Arial Black" w:hAnsi="Arial Black"/>
          <w:spacing w:val="-10"/>
          <w:sz w:val="19"/>
        </w:rPr>
        <w:t> </w:t>
      </w:r>
      <w:r>
        <w:rPr>
          <w:spacing w:val="-4"/>
          <w:sz w:val="19"/>
        </w:rPr>
        <w:t>–</w:t>
      </w:r>
      <w:r>
        <w:rPr>
          <w:spacing w:val="-7"/>
          <w:sz w:val="19"/>
        </w:rPr>
        <w:t> </w:t>
      </w:r>
      <w:r>
        <w:rPr>
          <w:spacing w:val="-4"/>
          <w:sz w:val="19"/>
        </w:rPr>
        <w:t>For</w:t>
      </w:r>
      <w:r>
        <w:rPr>
          <w:spacing w:val="-9"/>
          <w:sz w:val="19"/>
        </w:rPr>
        <w:t> </w:t>
      </w:r>
      <w:r>
        <w:rPr>
          <w:spacing w:val="-4"/>
          <w:sz w:val="19"/>
        </w:rPr>
        <w:t>example,</w:t>
      </w:r>
      <w:r>
        <w:rPr>
          <w:spacing w:val="-9"/>
          <w:sz w:val="19"/>
        </w:rPr>
        <w:t> </w:t>
      </w:r>
      <w:r>
        <w:rPr>
          <w:spacing w:val="-4"/>
          <w:sz w:val="19"/>
        </w:rPr>
        <w:t>a</w:t>
      </w:r>
      <w:r>
        <w:rPr>
          <w:spacing w:val="-8"/>
          <w:sz w:val="19"/>
        </w:rPr>
        <w:t> </w:t>
      </w:r>
      <w:r>
        <w:rPr>
          <w:spacing w:val="-4"/>
          <w:sz w:val="19"/>
        </w:rPr>
        <w:t>vote</w:t>
      </w:r>
      <w:r>
        <w:rPr>
          <w:spacing w:val="-9"/>
          <w:sz w:val="19"/>
        </w:rPr>
        <w:t> </w:t>
      </w:r>
      <w:r>
        <w:rPr>
          <w:spacing w:val="-4"/>
          <w:sz w:val="19"/>
        </w:rPr>
        <w:t>against</w:t>
      </w:r>
      <w:r>
        <w:rPr>
          <w:spacing w:val="-6"/>
          <w:sz w:val="19"/>
        </w:rPr>
        <w:t> </w:t>
      </w:r>
      <w:r>
        <w:rPr>
          <w:spacing w:val="-4"/>
          <w:sz w:val="19"/>
        </w:rPr>
        <w:t>the</w:t>
      </w:r>
      <w:r>
        <w:rPr>
          <w:spacing w:val="-9"/>
          <w:sz w:val="19"/>
        </w:rPr>
        <w:t> </w:t>
      </w:r>
      <w:r>
        <w:rPr>
          <w:spacing w:val="-4"/>
          <w:sz w:val="19"/>
        </w:rPr>
        <w:t>Chair</w:t>
      </w:r>
      <w:r>
        <w:rPr>
          <w:spacing w:val="-7"/>
          <w:sz w:val="19"/>
        </w:rPr>
        <w:t> </w:t>
      </w:r>
      <w:r>
        <w:rPr>
          <w:spacing w:val="-4"/>
          <w:sz w:val="19"/>
        </w:rPr>
        <w:t>of</w:t>
      </w:r>
      <w:r>
        <w:rPr>
          <w:spacing w:val="-8"/>
          <w:sz w:val="19"/>
        </w:rPr>
        <w:t> </w:t>
      </w:r>
      <w:r>
        <w:rPr>
          <w:spacing w:val="-4"/>
          <w:sz w:val="19"/>
        </w:rPr>
        <w:t>the</w:t>
      </w:r>
      <w:r>
        <w:rPr>
          <w:spacing w:val="-10"/>
          <w:sz w:val="19"/>
        </w:rPr>
        <w:t> </w:t>
      </w:r>
      <w:r>
        <w:rPr>
          <w:spacing w:val="-4"/>
          <w:sz w:val="19"/>
        </w:rPr>
        <w:t>nomination</w:t>
      </w:r>
      <w:r>
        <w:rPr>
          <w:spacing w:val="-7"/>
          <w:sz w:val="19"/>
        </w:rPr>
        <w:t> </w:t>
      </w:r>
      <w:r>
        <w:rPr>
          <w:spacing w:val="-4"/>
          <w:sz w:val="19"/>
        </w:rPr>
        <w:t>committee</w:t>
      </w:r>
      <w:r>
        <w:rPr>
          <w:spacing w:val="-10"/>
          <w:sz w:val="19"/>
        </w:rPr>
        <w:t> </w:t>
      </w:r>
      <w:r>
        <w:rPr>
          <w:spacing w:val="-4"/>
          <w:sz w:val="19"/>
        </w:rPr>
        <w:t>where</w:t>
      </w:r>
      <w:r>
        <w:rPr>
          <w:spacing w:val="-9"/>
          <w:sz w:val="19"/>
        </w:rPr>
        <w:t> </w:t>
      </w:r>
      <w:r>
        <w:rPr>
          <w:spacing w:val="-4"/>
          <w:sz w:val="19"/>
        </w:rPr>
        <w:t>the</w:t>
      </w:r>
      <w:r>
        <w:rPr>
          <w:spacing w:val="-7"/>
          <w:sz w:val="19"/>
        </w:rPr>
        <w:t> </w:t>
      </w:r>
      <w:r>
        <w:rPr>
          <w:spacing w:val="-4"/>
          <w:sz w:val="19"/>
        </w:rPr>
        <w:t>board</w:t>
      </w:r>
      <w:r>
        <w:rPr>
          <w:spacing w:val="-6"/>
          <w:sz w:val="19"/>
        </w:rPr>
        <w:t> </w:t>
      </w:r>
      <w:r>
        <w:rPr>
          <w:spacing w:val="-5"/>
          <w:sz w:val="19"/>
        </w:rPr>
        <w:t>is</w:t>
      </w:r>
    </w:p>
    <w:p>
      <w:pPr>
        <w:pStyle w:val="BodyText"/>
        <w:spacing w:before="17"/>
        <w:ind w:left="340"/>
      </w:pPr>
      <w:r>
        <w:rPr>
          <w:spacing w:val="-4"/>
        </w:rPr>
        <w:t>not sufficiently</w:t>
      </w:r>
      <w:r>
        <w:rPr>
          <w:spacing w:val="-7"/>
        </w:rPr>
        <w:t> </w:t>
      </w:r>
      <w:r>
        <w:rPr>
          <w:spacing w:val="-4"/>
        </w:rPr>
        <w:t>diverse</w:t>
      </w:r>
      <w:r>
        <w:rPr>
          <w:spacing w:val="-7"/>
        </w:rPr>
        <w:t> </w:t>
      </w:r>
      <w:r>
        <w:rPr>
          <w:spacing w:val="-4"/>
        </w:rPr>
        <w:t>or a</w:t>
      </w:r>
      <w:r>
        <w:rPr>
          <w:spacing w:val="-8"/>
        </w:rPr>
        <w:t> </w:t>
      </w:r>
      <w:r>
        <w:rPr>
          <w:spacing w:val="-4"/>
        </w:rPr>
        <w:t>vote</w:t>
      </w:r>
      <w:r>
        <w:rPr>
          <w:spacing w:val="-7"/>
        </w:rPr>
        <w:t> </w:t>
      </w:r>
      <w:r>
        <w:rPr>
          <w:spacing w:val="-4"/>
        </w:rPr>
        <w:t>against a</w:t>
      </w:r>
      <w:r>
        <w:rPr>
          <w:spacing w:val="-6"/>
        </w:rPr>
        <w:t> </w:t>
      </w:r>
      <w:r>
        <w:rPr>
          <w:spacing w:val="-4"/>
        </w:rPr>
        <w:t>director who</w:t>
      </w:r>
      <w:r>
        <w:rPr>
          <w:spacing w:val="-5"/>
        </w:rPr>
        <w:t> </w:t>
      </w:r>
      <w:r>
        <w:rPr>
          <w:spacing w:val="-4"/>
        </w:rPr>
        <w:t>is</w:t>
      </w:r>
      <w:r>
        <w:rPr>
          <w:spacing w:val="-5"/>
        </w:rPr>
        <w:t> </w:t>
      </w:r>
      <w:r>
        <w:rPr>
          <w:spacing w:val="-4"/>
        </w:rPr>
        <w:t>not</w:t>
      </w:r>
      <w:r>
        <w:rPr>
          <w:spacing w:val="-7"/>
        </w:rPr>
        <w:t> </w:t>
      </w:r>
      <w:r>
        <w:rPr>
          <w:spacing w:val="-4"/>
        </w:rPr>
        <w:t>independent.</w:t>
      </w:r>
    </w:p>
    <w:p>
      <w:pPr>
        <w:spacing w:after="0"/>
        <w:sectPr>
          <w:pgSz w:w="11910" w:h="16840"/>
          <w:pgMar w:header="0" w:footer="779" w:top="900" w:bottom="960" w:left="880" w:right="880"/>
        </w:sectPr>
      </w:pPr>
    </w:p>
    <w:p>
      <w:pPr>
        <w:pStyle w:val="BodyText"/>
        <w:spacing w:line="278" w:lineRule="auto" w:before="93"/>
        <w:ind w:left="111" w:right="115"/>
      </w:pPr>
      <w:r>
        <w:rPr>
          <w:spacing w:val="-2"/>
        </w:rPr>
        <w:t>The</w:t>
      </w:r>
      <w:r>
        <w:rPr>
          <w:spacing w:val="-3"/>
        </w:rPr>
        <w:t> </w:t>
      </w:r>
      <w:r>
        <w:rPr>
          <w:spacing w:val="-2"/>
        </w:rPr>
        <w:t>Trustees</w:t>
      </w:r>
      <w:r>
        <w:rPr>
          <w:spacing w:val="-6"/>
        </w:rPr>
        <w:t> </w:t>
      </w:r>
      <w:r>
        <w:rPr>
          <w:spacing w:val="-2"/>
        </w:rPr>
        <w:t>determined</w:t>
      </w:r>
      <w:r>
        <w:rPr>
          <w:spacing w:val="-6"/>
        </w:rPr>
        <w:t> </w:t>
      </w:r>
      <w:r>
        <w:rPr>
          <w:spacing w:val="-2"/>
        </w:rPr>
        <w:t>these</w:t>
      </w:r>
      <w:r>
        <w:rPr>
          <w:spacing w:val="-5"/>
        </w:rPr>
        <w:t> </w:t>
      </w:r>
      <w:r>
        <w:rPr>
          <w:spacing w:val="-2"/>
        </w:rPr>
        <w:t>priorities</w:t>
      </w:r>
      <w:r>
        <w:rPr>
          <w:spacing w:val="-6"/>
        </w:rPr>
        <w:t> </w:t>
      </w:r>
      <w:r>
        <w:rPr>
          <w:spacing w:val="-2"/>
        </w:rPr>
        <w:t>based</w:t>
      </w:r>
      <w:r>
        <w:rPr>
          <w:spacing w:val="-3"/>
        </w:rPr>
        <w:t> </w:t>
      </w:r>
      <w:r>
        <w:rPr>
          <w:spacing w:val="-2"/>
        </w:rPr>
        <w:t>on</w:t>
      </w:r>
      <w:r>
        <w:rPr>
          <w:spacing w:val="-6"/>
        </w:rPr>
        <w:t> </w:t>
      </w:r>
      <w:r>
        <w:rPr>
          <w:spacing w:val="-2"/>
        </w:rPr>
        <w:t>their</w:t>
      </w:r>
      <w:r>
        <w:rPr>
          <w:spacing w:val="-3"/>
        </w:rPr>
        <w:t> </w:t>
      </w:r>
      <w:r>
        <w:rPr>
          <w:spacing w:val="-2"/>
        </w:rPr>
        <w:t>ESG</w:t>
      </w:r>
      <w:r>
        <w:rPr>
          <w:spacing w:val="-3"/>
        </w:rPr>
        <w:t> </w:t>
      </w:r>
      <w:r>
        <w:rPr>
          <w:spacing w:val="-2"/>
        </w:rPr>
        <w:t>beliefs,</w:t>
      </w:r>
      <w:r>
        <w:rPr>
          <w:spacing w:val="-5"/>
        </w:rPr>
        <w:t> </w:t>
      </w:r>
      <w:r>
        <w:rPr>
          <w:spacing w:val="-2"/>
        </w:rPr>
        <w:t>considering</w:t>
      </w:r>
      <w:r>
        <w:rPr>
          <w:spacing w:val="-6"/>
        </w:rPr>
        <w:t> </w:t>
      </w:r>
      <w:r>
        <w:rPr>
          <w:spacing w:val="-2"/>
        </w:rPr>
        <w:t>the</w:t>
      </w:r>
      <w:r>
        <w:rPr>
          <w:spacing w:val="-6"/>
        </w:rPr>
        <w:t> </w:t>
      </w:r>
      <w:r>
        <w:rPr>
          <w:spacing w:val="-2"/>
        </w:rPr>
        <w:t>University’s</w:t>
      </w:r>
      <w:r>
        <w:rPr>
          <w:spacing w:val="-4"/>
        </w:rPr>
        <w:t> </w:t>
      </w:r>
      <w:r>
        <w:rPr>
          <w:spacing w:val="-2"/>
        </w:rPr>
        <w:t>values, </w:t>
      </w:r>
      <w:r>
        <w:rPr>
          <w:spacing w:val="-4"/>
        </w:rPr>
        <w:t>objectives</w:t>
      </w:r>
      <w:r>
        <w:rPr>
          <w:spacing w:val="-5"/>
        </w:rPr>
        <w:t> </w:t>
      </w:r>
      <w:r>
        <w:rPr>
          <w:spacing w:val="-4"/>
        </w:rPr>
        <w:t>and sustainability</w:t>
      </w:r>
      <w:r>
        <w:rPr>
          <w:spacing w:val="-6"/>
        </w:rPr>
        <w:t> </w:t>
      </w:r>
      <w:r>
        <w:rPr>
          <w:spacing w:val="-4"/>
        </w:rPr>
        <w:t>targets.</w:t>
      </w:r>
      <w:r>
        <w:rPr>
          <w:spacing w:val="-5"/>
        </w:rPr>
        <w:t> </w:t>
      </w:r>
      <w:r>
        <w:rPr>
          <w:spacing w:val="-4"/>
        </w:rPr>
        <w:t>The</w:t>
      </w:r>
      <w:r>
        <w:rPr>
          <w:spacing w:val="-6"/>
        </w:rPr>
        <w:t> </w:t>
      </w:r>
      <w:r>
        <w:rPr>
          <w:spacing w:val="-4"/>
        </w:rPr>
        <w:t>Trustees</w:t>
      </w:r>
      <w:r>
        <w:rPr>
          <w:spacing w:val="-7"/>
        </w:rPr>
        <w:t> </w:t>
      </w:r>
      <w:r>
        <w:rPr>
          <w:spacing w:val="-4"/>
        </w:rPr>
        <w:t>only</w:t>
      </w:r>
      <w:r>
        <w:rPr>
          <w:spacing w:val="-6"/>
        </w:rPr>
        <w:t> </w:t>
      </w:r>
      <w:r>
        <w:rPr>
          <w:spacing w:val="-4"/>
        </w:rPr>
        <w:t>consider a</w:t>
      </w:r>
      <w:r>
        <w:rPr>
          <w:spacing w:val="-6"/>
        </w:rPr>
        <w:t> </w:t>
      </w:r>
      <w:r>
        <w:rPr>
          <w:spacing w:val="-4"/>
        </w:rPr>
        <w:t>vote</w:t>
      </w:r>
      <w:r>
        <w:rPr>
          <w:spacing w:val="-6"/>
        </w:rPr>
        <w:t> </w:t>
      </w:r>
      <w:r>
        <w:rPr>
          <w:spacing w:val="-4"/>
        </w:rPr>
        <w:t>to</w:t>
      </w:r>
      <w:r>
        <w:rPr>
          <w:spacing w:val="-7"/>
        </w:rPr>
        <w:t> </w:t>
      </w:r>
      <w:r>
        <w:rPr>
          <w:spacing w:val="-4"/>
        </w:rPr>
        <w:t>be</w:t>
      </w:r>
      <w:r>
        <w:rPr>
          <w:spacing w:val="-6"/>
        </w:rPr>
        <w:t> </w:t>
      </w:r>
      <w:r>
        <w:rPr>
          <w:spacing w:val="-4"/>
        </w:rPr>
        <w:t>significant if</w:t>
      </w:r>
      <w:r>
        <w:rPr>
          <w:spacing w:val="-6"/>
        </w:rPr>
        <w:t> </w:t>
      </w:r>
      <w:r>
        <w:rPr>
          <w:spacing w:val="-4"/>
        </w:rPr>
        <w:t>it relates</w:t>
      </w:r>
      <w:r>
        <w:rPr>
          <w:spacing w:val="-5"/>
        </w:rPr>
        <w:t> </w:t>
      </w:r>
      <w:r>
        <w:rPr>
          <w:spacing w:val="-4"/>
        </w:rPr>
        <w:t>to</w:t>
      </w:r>
      <w:r>
        <w:rPr>
          <w:spacing w:val="-7"/>
        </w:rPr>
        <w:t> </w:t>
      </w:r>
      <w:r>
        <w:rPr>
          <w:spacing w:val="-4"/>
        </w:rPr>
        <w:t>a</w:t>
      </w:r>
      <w:r>
        <w:rPr>
          <w:spacing w:val="-6"/>
        </w:rPr>
        <w:t> </w:t>
      </w:r>
      <w:r>
        <w:rPr>
          <w:spacing w:val="-4"/>
        </w:rPr>
        <w:t>holding </w:t>
      </w:r>
      <w:r>
        <w:rPr/>
        <w:t>that</w:t>
      </w:r>
      <w:r>
        <w:rPr>
          <w:spacing w:val="-12"/>
        </w:rPr>
        <w:t> </w:t>
      </w:r>
      <w:r>
        <w:rPr/>
        <w:t>represents</w:t>
      </w:r>
      <w:r>
        <w:rPr>
          <w:spacing w:val="-13"/>
        </w:rPr>
        <w:t> </w:t>
      </w:r>
      <w:r>
        <w:rPr/>
        <w:t>at</w:t>
      </w:r>
      <w:r>
        <w:rPr>
          <w:spacing w:val="-12"/>
        </w:rPr>
        <w:t> </w:t>
      </w:r>
      <w:r>
        <w:rPr/>
        <w:t>least</w:t>
      </w:r>
      <w:r>
        <w:rPr>
          <w:spacing w:val="-14"/>
        </w:rPr>
        <w:t> </w:t>
      </w:r>
      <w:r>
        <w:rPr/>
        <w:t>1%</w:t>
      </w:r>
      <w:r>
        <w:rPr>
          <w:spacing w:val="-15"/>
        </w:rPr>
        <w:t> </w:t>
      </w:r>
      <w:r>
        <w:rPr/>
        <w:t>of</w:t>
      </w:r>
      <w:r>
        <w:rPr>
          <w:spacing w:val="-14"/>
        </w:rPr>
        <w:t> </w:t>
      </w:r>
      <w:r>
        <w:rPr/>
        <w:t>the</w:t>
      </w:r>
      <w:r>
        <w:rPr>
          <w:spacing w:val="-14"/>
        </w:rPr>
        <w:t> </w:t>
      </w:r>
      <w:r>
        <w:rPr/>
        <w:t>relevant</w:t>
      </w:r>
      <w:r>
        <w:rPr>
          <w:spacing w:val="-12"/>
        </w:rPr>
        <w:t> </w:t>
      </w:r>
      <w:r>
        <w:rPr/>
        <w:t>fund</w:t>
      </w:r>
      <w:r>
        <w:rPr>
          <w:spacing w:val="-12"/>
        </w:rPr>
        <w:t> </w:t>
      </w:r>
      <w:r>
        <w:rPr/>
        <w:t>(where</w:t>
      </w:r>
      <w:r>
        <w:rPr>
          <w:spacing w:val="-14"/>
        </w:rPr>
        <w:t> </w:t>
      </w:r>
      <w:r>
        <w:rPr/>
        <w:t>data</w:t>
      </w:r>
      <w:r>
        <w:rPr>
          <w:spacing w:val="-14"/>
        </w:rPr>
        <w:t> </w:t>
      </w:r>
      <w:r>
        <w:rPr/>
        <w:t>is</w:t>
      </w:r>
      <w:r>
        <w:rPr>
          <w:spacing w:val="-13"/>
        </w:rPr>
        <w:t> </w:t>
      </w:r>
      <w:r>
        <w:rPr/>
        <w:t>available).</w:t>
      </w:r>
      <w:r>
        <w:rPr>
          <w:spacing w:val="-14"/>
        </w:rPr>
        <w:t> </w:t>
      </w:r>
      <w:r>
        <w:rPr/>
        <w:t>The</w:t>
      </w:r>
      <w:r>
        <w:rPr>
          <w:spacing w:val="-12"/>
        </w:rPr>
        <w:t> </w:t>
      </w:r>
      <w:r>
        <w:rPr/>
        <w:t>investment</w:t>
      </w:r>
      <w:r>
        <w:rPr>
          <w:spacing w:val="-14"/>
        </w:rPr>
        <w:t> </w:t>
      </w:r>
      <w:r>
        <w:rPr/>
        <w:t>managers</w:t>
      </w:r>
      <w:r>
        <w:rPr>
          <w:spacing w:val="-13"/>
        </w:rPr>
        <w:t> </w:t>
      </w:r>
      <w:r>
        <w:rPr/>
        <w:t>are</w:t>
      </w:r>
      <w:r>
        <w:rPr>
          <w:spacing w:val="-12"/>
        </w:rPr>
        <w:t> </w:t>
      </w:r>
      <w:r>
        <w:rPr/>
        <w:t>aware of</w:t>
      </w:r>
      <w:r>
        <w:rPr>
          <w:spacing w:val="-9"/>
        </w:rPr>
        <w:t> </w:t>
      </w:r>
      <w:r>
        <w:rPr/>
        <w:t>the</w:t>
      </w:r>
      <w:r>
        <w:rPr>
          <w:spacing w:val="-9"/>
        </w:rPr>
        <w:t> </w:t>
      </w:r>
      <w:r>
        <w:rPr/>
        <w:t>Trustees’</w:t>
      </w:r>
      <w:r>
        <w:rPr>
          <w:spacing w:val="-10"/>
        </w:rPr>
        <w:t> </w:t>
      </w:r>
      <w:r>
        <w:rPr/>
        <w:t>policies</w:t>
      </w:r>
      <w:r>
        <w:rPr>
          <w:spacing w:val="-8"/>
        </w:rPr>
        <w:t> </w:t>
      </w:r>
      <w:r>
        <w:rPr/>
        <w:t>on</w:t>
      </w:r>
      <w:r>
        <w:rPr>
          <w:spacing w:val="-10"/>
        </w:rPr>
        <w:t> </w:t>
      </w:r>
      <w:r>
        <w:rPr/>
        <w:t>stewardship</w:t>
      </w:r>
      <w:r>
        <w:rPr>
          <w:spacing w:val="-6"/>
        </w:rPr>
        <w:t> </w:t>
      </w:r>
      <w:r>
        <w:rPr/>
        <w:t>and</w:t>
      </w:r>
      <w:r>
        <w:rPr>
          <w:spacing w:val="-10"/>
        </w:rPr>
        <w:t> </w:t>
      </w:r>
      <w:r>
        <w:rPr/>
        <w:t>engagement.</w:t>
      </w:r>
    </w:p>
    <w:p>
      <w:pPr>
        <w:pStyle w:val="BodyText"/>
        <w:spacing w:before="31"/>
      </w:pPr>
    </w:p>
    <w:p>
      <w:pPr>
        <w:pStyle w:val="BodyText"/>
        <w:spacing w:line="278" w:lineRule="auto"/>
        <w:ind w:left="111"/>
      </w:pPr>
      <w:r>
        <w:rPr>
          <w:spacing w:val="-2"/>
        </w:rPr>
        <w:t>The</w:t>
      </w:r>
      <w:r>
        <w:rPr>
          <w:spacing w:val="-11"/>
        </w:rPr>
        <w:t> </w:t>
      </w:r>
      <w:r>
        <w:rPr>
          <w:spacing w:val="-2"/>
        </w:rPr>
        <w:t>remainder</w:t>
      </w:r>
      <w:r>
        <w:rPr>
          <w:spacing w:val="-10"/>
        </w:rPr>
        <w:t> </w:t>
      </w:r>
      <w:r>
        <w:rPr>
          <w:spacing w:val="-2"/>
        </w:rPr>
        <w:t>of</w:t>
      </w:r>
      <w:r>
        <w:rPr>
          <w:spacing w:val="-14"/>
        </w:rPr>
        <w:t> </w:t>
      </w:r>
      <w:r>
        <w:rPr>
          <w:spacing w:val="-2"/>
        </w:rPr>
        <w:t>this</w:t>
      </w:r>
      <w:r>
        <w:rPr>
          <w:spacing w:val="-10"/>
        </w:rPr>
        <w:t> </w:t>
      </w:r>
      <w:r>
        <w:rPr>
          <w:spacing w:val="-2"/>
        </w:rPr>
        <w:t>statement</w:t>
      </w:r>
      <w:r>
        <w:rPr>
          <w:spacing w:val="-10"/>
        </w:rPr>
        <w:t> </w:t>
      </w:r>
      <w:r>
        <w:rPr>
          <w:spacing w:val="-2"/>
        </w:rPr>
        <w:t>contains</w:t>
      </w:r>
      <w:r>
        <w:rPr>
          <w:spacing w:val="-11"/>
        </w:rPr>
        <w:t> </w:t>
      </w:r>
      <w:r>
        <w:rPr>
          <w:spacing w:val="-2"/>
        </w:rPr>
        <w:t>further</w:t>
      </w:r>
      <w:r>
        <w:rPr>
          <w:spacing w:val="-10"/>
        </w:rPr>
        <w:t> </w:t>
      </w:r>
      <w:r>
        <w:rPr>
          <w:spacing w:val="-2"/>
        </w:rPr>
        <w:t>information</w:t>
      </w:r>
      <w:r>
        <w:rPr>
          <w:spacing w:val="-11"/>
        </w:rPr>
        <w:t> </w:t>
      </w:r>
      <w:r>
        <w:rPr>
          <w:spacing w:val="-2"/>
        </w:rPr>
        <w:t>in</w:t>
      </w:r>
      <w:r>
        <w:rPr>
          <w:spacing w:val="-11"/>
        </w:rPr>
        <w:t> </w:t>
      </w:r>
      <w:r>
        <w:rPr>
          <w:spacing w:val="-2"/>
        </w:rPr>
        <w:t>relation</w:t>
      </w:r>
      <w:r>
        <w:rPr>
          <w:spacing w:val="-11"/>
        </w:rPr>
        <w:t> </w:t>
      </w:r>
      <w:r>
        <w:rPr>
          <w:spacing w:val="-2"/>
        </w:rPr>
        <w:t>to</w:t>
      </w:r>
      <w:r>
        <w:rPr>
          <w:spacing w:val="-13"/>
        </w:rPr>
        <w:t> </w:t>
      </w:r>
      <w:r>
        <w:rPr>
          <w:spacing w:val="-2"/>
        </w:rPr>
        <w:t>the</w:t>
      </w:r>
      <w:r>
        <w:rPr>
          <w:spacing w:val="-13"/>
        </w:rPr>
        <w:t> </w:t>
      </w:r>
      <w:r>
        <w:rPr>
          <w:spacing w:val="-2"/>
        </w:rPr>
        <w:t>voting</w:t>
      </w:r>
      <w:r>
        <w:rPr>
          <w:spacing w:val="-10"/>
        </w:rPr>
        <w:t> </w:t>
      </w:r>
      <w:r>
        <w:rPr>
          <w:spacing w:val="-2"/>
        </w:rPr>
        <w:t>and</w:t>
      </w:r>
      <w:r>
        <w:rPr>
          <w:spacing w:val="-13"/>
        </w:rPr>
        <w:t> </w:t>
      </w:r>
      <w:r>
        <w:rPr>
          <w:spacing w:val="-2"/>
        </w:rPr>
        <w:t>engagement</w:t>
      </w:r>
      <w:r>
        <w:rPr>
          <w:spacing w:val="-10"/>
        </w:rPr>
        <w:t> </w:t>
      </w:r>
      <w:r>
        <w:rPr>
          <w:spacing w:val="-2"/>
        </w:rPr>
        <w:t>activity </w:t>
      </w:r>
      <w:bookmarkStart w:name="Invesco" w:id="5"/>
      <w:bookmarkEnd w:id="5"/>
      <w:r>
        <w:rPr/>
        <w:t>c</w:t>
      </w:r>
      <w:r>
        <w:rPr/>
        <w:t>arried</w:t>
      </w:r>
      <w:r>
        <w:rPr>
          <w:spacing w:val="-14"/>
        </w:rPr>
        <w:t> </w:t>
      </w:r>
      <w:r>
        <w:rPr/>
        <w:t>out</w:t>
      </w:r>
      <w:r>
        <w:rPr>
          <w:spacing w:val="-14"/>
        </w:rPr>
        <w:t> </w:t>
      </w:r>
      <w:r>
        <w:rPr/>
        <w:t>by</w:t>
      </w:r>
      <w:r>
        <w:rPr>
          <w:spacing w:val="-16"/>
        </w:rPr>
        <w:t> </w:t>
      </w:r>
      <w:r>
        <w:rPr/>
        <w:t>the</w:t>
      </w:r>
      <w:r>
        <w:rPr>
          <w:spacing w:val="-11"/>
        </w:rPr>
        <w:t> </w:t>
      </w:r>
      <w:r>
        <w:rPr/>
        <w:t>Scheme’s</w:t>
      </w:r>
      <w:r>
        <w:rPr>
          <w:spacing w:val="-13"/>
        </w:rPr>
        <w:t> </w:t>
      </w:r>
      <w:r>
        <w:rPr/>
        <w:t>investment</w:t>
      </w:r>
      <w:r>
        <w:rPr>
          <w:spacing w:val="-12"/>
        </w:rPr>
        <w:t> </w:t>
      </w:r>
      <w:r>
        <w:rPr/>
        <w:t>managers</w:t>
      </w:r>
      <w:r>
        <w:rPr>
          <w:spacing w:val="-15"/>
        </w:rPr>
        <w:t> </w:t>
      </w:r>
      <w:r>
        <w:rPr/>
        <w:t>on</w:t>
      </w:r>
      <w:r>
        <w:rPr>
          <w:spacing w:val="-15"/>
        </w:rPr>
        <w:t> </w:t>
      </w:r>
      <w:r>
        <w:rPr/>
        <w:t>the</w:t>
      </w:r>
      <w:r>
        <w:rPr>
          <w:spacing w:val="-12"/>
        </w:rPr>
        <w:t> </w:t>
      </w:r>
      <w:r>
        <w:rPr/>
        <w:t>Trustees’</w:t>
      </w:r>
      <w:r>
        <w:rPr>
          <w:spacing w:val="-15"/>
        </w:rPr>
        <w:t> </w:t>
      </w:r>
      <w:r>
        <w:rPr/>
        <w:t>behalf</w:t>
      </w:r>
      <w:r>
        <w:rPr>
          <w:spacing w:val="-14"/>
        </w:rPr>
        <w:t> </w:t>
      </w:r>
      <w:r>
        <w:rPr/>
        <w:t>over</w:t>
      </w:r>
      <w:r>
        <w:rPr>
          <w:spacing w:val="-15"/>
        </w:rPr>
        <w:t> </w:t>
      </w:r>
      <w:r>
        <w:rPr/>
        <w:t>the</w:t>
      </w:r>
      <w:r>
        <w:rPr>
          <w:spacing w:val="-12"/>
        </w:rPr>
        <w:t> </w:t>
      </w:r>
      <w:r>
        <w:rPr/>
        <w:t>course</w:t>
      </w:r>
      <w:r>
        <w:rPr>
          <w:spacing w:val="-12"/>
        </w:rPr>
        <w:t> </w:t>
      </w:r>
      <w:r>
        <w:rPr/>
        <w:t>of</w:t>
      </w:r>
      <w:r>
        <w:rPr>
          <w:spacing w:val="-16"/>
        </w:rPr>
        <w:t> </w:t>
      </w:r>
      <w:r>
        <w:rPr/>
        <w:t>the</w:t>
      </w:r>
      <w:r>
        <w:rPr>
          <w:spacing w:val="-13"/>
        </w:rPr>
        <w:t> </w:t>
      </w:r>
      <w:r>
        <w:rPr/>
        <w:t>year.</w:t>
      </w:r>
    </w:p>
    <w:p>
      <w:pPr>
        <w:pStyle w:val="BodyText"/>
        <w:spacing w:before="94"/>
        <w:ind w:left="111"/>
        <w:rPr>
          <w:rFonts w:ascii="Arial Black"/>
        </w:rPr>
      </w:pPr>
      <w:r>
        <w:rPr>
          <w:rFonts w:ascii="Arial Black"/>
          <w:color w:val="0074B7"/>
          <w:spacing w:val="-2"/>
        </w:rPr>
        <w:t>Invesco</w:t>
      </w:r>
    </w:p>
    <w:p>
      <w:pPr>
        <w:pStyle w:val="BodyText"/>
        <w:spacing w:line="276" w:lineRule="auto" w:before="137"/>
        <w:ind w:left="111"/>
      </w:pPr>
      <w:r>
        <w:rPr>
          <w:spacing w:val="-2"/>
        </w:rPr>
        <w:t>The</w:t>
      </w:r>
      <w:r>
        <w:rPr>
          <w:spacing w:val="-14"/>
        </w:rPr>
        <w:t> </w:t>
      </w:r>
      <w:r>
        <w:rPr>
          <w:spacing w:val="-2"/>
        </w:rPr>
        <w:t>Invesco</w:t>
      </w:r>
      <w:r>
        <w:rPr>
          <w:spacing w:val="-13"/>
        </w:rPr>
        <w:t> </w:t>
      </w:r>
      <w:r>
        <w:rPr>
          <w:spacing w:val="-2"/>
        </w:rPr>
        <w:t>Global</w:t>
      </w:r>
      <w:r>
        <w:rPr>
          <w:spacing w:val="-13"/>
        </w:rPr>
        <w:t> </w:t>
      </w:r>
      <w:r>
        <w:rPr>
          <w:spacing w:val="-2"/>
        </w:rPr>
        <w:t>Targeted</w:t>
      </w:r>
      <w:r>
        <w:rPr>
          <w:spacing w:val="-13"/>
        </w:rPr>
        <w:t> </w:t>
      </w:r>
      <w:r>
        <w:rPr>
          <w:spacing w:val="-2"/>
        </w:rPr>
        <w:t>Returns</w:t>
      </w:r>
      <w:r>
        <w:rPr>
          <w:spacing w:val="-13"/>
        </w:rPr>
        <w:t> </w:t>
      </w:r>
      <w:r>
        <w:rPr>
          <w:spacing w:val="-2"/>
        </w:rPr>
        <w:t>Fund</w:t>
      </w:r>
      <w:r>
        <w:rPr>
          <w:spacing w:val="-13"/>
        </w:rPr>
        <w:t> </w:t>
      </w:r>
      <w:r>
        <w:rPr>
          <w:spacing w:val="-2"/>
        </w:rPr>
        <w:t>closed</w:t>
      </w:r>
      <w:r>
        <w:rPr>
          <w:spacing w:val="-13"/>
        </w:rPr>
        <w:t> </w:t>
      </w:r>
      <w:r>
        <w:rPr>
          <w:spacing w:val="-2"/>
        </w:rPr>
        <w:t>in</w:t>
      </w:r>
      <w:r>
        <w:rPr>
          <w:spacing w:val="-13"/>
        </w:rPr>
        <w:t> </w:t>
      </w:r>
      <w:r>
        <w:rPr>
          <w:spacing w:val="-2"/>
        </w:rPr>
        <w:t>Q1</w:t>
      </w:r>
      <w:r>
        <w:rPr>
          <w:spacing w:val="-13"/>
        </w:rPr>
        <w:t> </w:t>
      </w:r>
      <w:r>
        <w:rPr>
          <w:spacing w:val="-2"/>
        </w:rPr>
        <w:t>2024.</w:t>
      </w:r>
      <w:r>
        <w:rPr>
          <w:spacing w:val="-13"/>
        </w:rPr>
        <w:t> </w:t>
      </w:r>
      <w:r>
        <w:rPr>
          <w:spacing w:val="-2"/>
        </w:rPr>
        <w:t>However</w:t>
      </w:r>
      <w:r>
        <w:rPr>
          <w:spacing w:val="-13"/>
        </w:rPr>
        <w:t> </w:t>
      </w:r>
      <w:r>
        <w:rPr>
          <w:spacing w:val="-2"/>
        </w:rPr>
        <w:t>Invesco</w:t>
      </w:r>
      <w:r>
        <w:rPr>
          <w:spacing w:val="-13"/>
        </w:rPr>
        <w:t> </w:t>
      </w:r>
      <w:r>
        <w:rPr>
          <w:spacing w:val="-2"/>
        </w:rPr>
        <w:t>have</w:t>
      </w:r>
      <w:r>
        <w:rPr>
          <w:spacing w:val="-13"/>
        </w:rPr>
        <w:t> </w:t>
      </w:r>
      <w:r>
        <w:rPr>
          <w:spacing w:val="-2"/>
        </w:rPr>
        <w:t>provided</w:t>
      </w:r>
      <w:r>
        <w:rPr>
          <w:spacing w:val="-13"/>
        </w:rPr>
        <w:t> </w:t>
      </w:r>
      <w:r>
        <w:rPr>
          <w:spacing w:val="-2"/>
        </w:rPr>
        <w:t>the</w:t>
      </w:r>
      <w:r>
        <w:rPr>
          <w:spacing w:val="-13"/>
        </w:rPr>
        <w:t> </w:t>
      </w:r>
      <w:r>
        <w:rPr>
          <w:spacing w:val="-2"/>
        </w:rPr>
        <w:t>below </w:t>
      </w:r>
      <w:r>
        <w:rPr/>
        <w:t>information</w:t>
      </w:r>
      <w:r>
        <w:rPr>
          <w:spacing w:val="-16"/>
        </w:rPr>
        <w:t> </w:t>
      </w:r>
      <w:r>
        <w:rPr/>
        <w:t>for</w:t>
      </w:r>
      <w:r>
        <w:rPr>
          <w:spacing w:val="-14"/>
        </w:rPr>
        <w:t> </w:t>
      </w:r>
      <w:r>
        <w:rPr/>
        <w:t>the</w:t>
      </w:r>
      <w:r>
        <w:rPr>
          <w:spacing w:val="-15"/>
        </w:rPr>
        <w:t> </w:t>
      </w:r>
      <w:r>
        <w:rPr/>
        <w:t>period</w:t>
      </w:r>
      <w:r>
        <w:rPr>
          <w:spacing w:val="-15"/>
        </w:rPr>
        <w:t> </w:t>
      </w:r>
      <w:r>
        <w:rPr/>
        <w:t>from</w:t>
      </w:r>
      <w:r>
        <w:rPr>
          <w:spacing w:val="-14"/>
        </w:rPr>
        <w:t> </w:t>
      </w:r>
      <w:r>
        <w:rPr/>
        <w:t>31</w:t>
      </w:r>
      <w:r>
        <w:rPr>
          <w:spacing w:val="-15"/>
        </w:rPr>
        <w:t> </w:t>
      </w:r>
      <w:r>
        <w:rPr/>
        <w:t>July</w:t>
      </w:r>
      <w:r>
        <w:rPr>
          <w:spacing w:val="-15"/>
        </w:rPr>
        <w:t> </w:t>
      </w:r>
      <w:r>
        <w:rPr/>
        <w:t>2023</w:t>
      </w:r>
      <w:r>
        <w:rPr>
          <w:spacing w:val="-15"/>
        </w:rPr>
        <w:t> </w:t>
      </w:r>
      <w:r>
        <w:rPr/>
        <w:t>to</w:t>
      </w:r>
      <w:r>
        <w:rPr>
          <w:spacing w:val="-14"/>
        </w:rPr>
        <w:t> </w:t>
      </w:r>
      <w:r>
        <w:rPr/>
        <w:t>the</w:t>
      </w:r>
      <w:r>
        <w:rPr>
          <w:spacing w:val="-14"/>
        </w:rPr>
        <w:t> </w:t>
      </w:r>
      <w:r>
        <w:rPr/>
        <w:t>date</w:t>
      </w:r>
      <w:r>
        <w:rPr>
          <w:spacing w:val="-13"/>
        </w:rPr>
        <w:t> </w:t>
      </w:r>
      <w:r>
        <w:rPr/>
        <w:t>of</w:t>
      </w:r>
      <w:r>
        <w:rPr>
          <w:spacing w:val="-15"/>
        </w:rPr>
        <w:t> </w:t>
      </w:r>
      <w:r>
        <w:rPr/>
        <w:t>closure</w:t>
      </w:r>
      <w:r>
        <w:rPr>
          <w:spacing w:val="-14"/>
        </w:rPr>
        <w:t> </w:t>
      </w:r>
      <w:r>
        <w:rPr/>
        <w:t>of</w:t>
      </w:r>
      <w:r>
        <w:rPr>
          <w:spacing w:val="-15"/>
        </w:rPr>
        <w:t> </w:t>
      </w:r>
      <w:r>
        <w:rPr/>
        <w:t>the</w:t>
      </w:r>
      <w:r>
        <w:rPr>
          <w:spacing w:val="-13"/>
        </w:rPr>
        <w:t> </w:t>
      </w:r>
      <w:r>
        <w:rPr/>
        <w:t>Fund.</w:t>
      </w:r>
    </w:p>
    <w:p>
      <w:pPr>
        <w:pStyle w:val="BodyText"/>
        <w:spacing w:line="300" w:lineRule="auto" w:before="143"/>
        <w:ind w:left="111" w:right="61"/>
      </w:pPr>
      <w:r>
        <w:rPr>
          <w:spacing w:val="-2"/>
        </w:rPr>
        <w:t>The</w:t>
      </w:r>
      <w:r>
        <w:rPr>
          <w:spacing w:val="-7"/>
        </w:rPr>
        <w:t> </w:t>
      </w:r>
      <w:r>
        <w:rPr>
          <w:spacing w:val="-2"/>
        </w:rPr>
        <w:t>Invesco</w:t>
      </w:r>
      <w:r>
        <w:rPr>
          <w:spacing w:val="-10"/>
        </w:rPr>
        <w:t> </w:t>
      </w:r>
      <w:r>
        <w:rPr>
          <w:spacing w:val="-2"/>
        </w:rPr>
        <w:t>Global</w:t>
      </w:r>
      <w:r>
        <w:rPr>
          <w:spacing w:val="-9"/>
        </w:rPr>
        <w:t> </w:t>
      </w:r>
      <w:r>
        <w:rPr>
          <w:spacing w:val="-2"/>
        </w:rPr>
        <w:t>Targeted</w:t>
      </w:r>
      <w:r>
        <w:rPr>
          <w:spacing w:val="-7"/>
        </w:rPr>
        <w:t> </w:t>
      </w:r>
      <w:r>
        <w:rPr>
          <w:spacing w:val="-2"/>
        </w:rPr>
        <w:t>Returns</w:t>
      </w:r>
      <w:r>
        <w:rPr>
          <w:spacing w:val="-8"/>
        </w:rPr>
        <w:t> </w:t>
      </w:r>
      <w:r>
        <w:rPr>
          <w:spacing w:val="-2"/>
        </w:rPr>
        <w:t>Fund</w:t>
      </w:r>
      <w:r>
        <w:rPr>
          <w:spacing w:val="-10"/>
        </w:rPr>
        <w:t> </w:t>
      </w:r>
      <w:r>
        <w:rPr>
          <w:spacing w:val="-2"/>
        </w:rPr>
        <w:t>was</w:t>
      </w:r>
      <w:r>
        <w:rPr>
          <w:spacing w:val="-8"/>
        </w:rPr>
        <w:t> </w:t>
      </w:r>
      <w:r>
        <w:rPr>
          <w:spacing w:val="-2"/>
        </w:rPr>
        <w:t>eligible</w:t>
      </w:r>
      <w:r>
        <w:rPr>
          <w:spacing w:val="-7"/>
        </w:rPr>
        <w:t> </w:t>
      </w:r>
      <w:r>
        <w:rPr>
          <w:spacing w:val="-2"/>
        </w:rPr>
        <w:t>to</w:t>
      </w:r>
      <w:r>
        <w:rPr>
          <w:spacing w:val="-8"/>
        </w:rPr>
        <w:t> </w:t>
      </w:r>
      <w:r>
        <w:rPr>
          <w:spacing w:val="-2"/>
        </w:rPr>
        <w:t>vote</w:t>
      </w:r>
      <w:r>
        <w:rPr>
          <w:spacing w:val="-9"/>
        </w:rPr>
        <w:t> </w:t>
      </w:r>
      <w:r>
        <w:rPr>
          <w:spacing w:val="-2"/>
        </w:rPr>
        <w:t>at</w:t>
      </w:r>
      <w:r>
        <w:rPr>
          <w:spacing w:val="-7"/>
        </w:rPr>
        <w:t> </w:t>
      </w:r>
      <w:r>
        <w:rPr>
          <w:spacing w:val="-2"/>
        </w:rPr>
        <w:t>24</w:t>
      </w:r>
      <w:r>
        <w:rPr>
          <w:spacing w:val="-9"/>
        </w:rPr>
        <w:t> </w:t>
      </w:r>
      <w:r>
        <w:rPr>
          <w:spacing w:val="-2"/>
        </w:rPr>
        <w:t>meetings,</w:t>
      </w:r>
      <w:r>
        <w:rPr>
          <w:spacing w:val="-9"/>
        </w:rPr>
        <w:t> </w:t>
      </w:r>
      <w:r>
        <w:rPr>
          <w:spacing w:val="-2"/>
        </w:rPr>
        <w:t>which</w:t>
      </w:r>
      <w:r>
        <w:rPr>
          <w:spacing w:val="-8"/>
        </w:rPr>
        <w:t> </w:t>
      </w:r>
      <w:r>
        <w:rPr>
          <w:spacing w:val="-2"/>
        </w:rPr>
        <w:t>included</w:t>
      </w:r>
      <w:r>
        <w:rPr>
          <w:spacing w:val="-7"/>
        </w:rPr>
        <w:t> </w:t>
      </w:r>
      <w:r>
        <w:rPr>
          <w:spacing w:val="-2"/>
        </w:rPr>
        <w:t>221</w:t>
      </w:r>
      <w:r>
        <w:rPr>
          <w:spacing w:val="-9"/>
        </w:rPr>
        <w:t> </w:t>
      </w:r>
      <w:r>
        <w:rPr>
          <w:spacing w:val="-2"/>
        </w:rPr>
        <w:t>resolutions over</w:t>
      </w:r>
      <w:r>
        <w:rPr>
          <w:spacing w:val="-8"/>
        </w:rPr>
        <w:t> </w:t>
      </w:r>
      <w:r>
        <w:rPr>
          <w:spacing w:val="-2"/>
        </w:rPr>
        <w:t>the</w:t>
      </w:r>
      <w:r>
        <w:rPr>
          <w:spacing w:val="-10"/>
        </w:rPr>
        <w:t> </w:t>
      </w:r>
      <w:r>
        <w:rPr>
          <w:spacing w:val="-2"/>
        </w:rPr>
        <w:t>period.</w:t>
      </w:r>
      <w:r>
        <w:rPr>
          <w:spacing w:val="-12"/>
        </w:rPr>
        <w:t> </w:t>
      </w:r>
      <w:r>
        <w:rPr>
          <w:spacing w:val="-2"/>
        </w:rPr>
        <w:t>Of</w:t>
      </w:r>
      <w:r>
        <w:rPr>
          <w:spacing w:val="-10"/>
        </w:rPr>
        <w:t> </w:t>
      </w:r>
      <w:r>
        <w:rPr>
          <w:spacing w:val="-2"/>
        </w:rPr>
        <w:t>these</w:t>
      </w:r>
      <w:r>
        <w:rPr>
          <w:spacing w:val="-10"/>
        </w:rPr>
        <w:t> </w:t>
      </w:r>
      <w:r>
        <w:rPr>
          <w:spacing w:val="-2"/>
        </w:rPr>
        <w:t>resolutions,</w:t>
      </w:r>
      <w:r>
        <w:rPr>
          <w:spacing w:val="-10"/>
        </w:rPr>
        <w:t> </w:t>
      </w:r>
      <w:r>
        <w:rPr>
          <w:spacing w:val="-2"/>
        </w:rPr>
        <w:t>Invesco</w:t>
      </w:r>
      <w:r>
        <w:rPr>
          <w:spacing w:val="-11"/>
        </w:rPr>
        <w:t> </w:t>
      </w:r>
      <w:r>
        <w:rPr>
          <w:spacing w:val="-2"/>
        </w:rPr>
        <w:t>voted</w:t>
      </w:r>
      <w:r>
        <w:rPr>
          <w:spacing w:val="-8"/>
        </w:rPr>
        <w:t> </w:t>
      </w:r>
      <w:r>
        <w:rPr>
          <w:spacing w:val="-2"/>
        </w:rPr>
        <w:t>with</w:t>
      </w:r>
      <w:r>
        <w:rPr>
          <w:spacing w:val="-9"/>
        </w:rPr>
        <w:t> </w:t>
      </w:r>
      <w:r>
        <w:rPr>
          <w:spacing w:val="-2"/>
        </w:rPr>
        <w:t>management</w:t>
      </w:r>
      <w:r>
        <w:rPr>
          <w:spacing w:val="-10"/>
        </w:rPr>
        <w:t> </w:t>
      </w:r>
      <w:r>
        <w:rPr>
          <w:spacing w:val="-2"/>
        </w:rPr>
        <w:t>96%</w:t>
      </w:r>
      <w:r>
        <w:rPr>
          <w:spacing w:val="-8"/>
        </w:rPr>
        <w:t> </w:t>
      </w:r>
      <w:r>
        <w:rPr>
          <w:spacing w:val="-2"/>
        </w:rPr>
        <w:t>of</w:t>
      </w:r>
      <w:r>
        <w:rPr>
          <w:spacing w:val="-10"/>
        </w:rPr>
        <w:t> </w:t>
      </w:r>
      <w:r>
        <w:rPr>
          <w:spacing w:val="-2"/>
        </w:rPr>
        <w:t>the</w:t>
      </w:r>
      <w:r>
        <w:rPr>
          <w:spacing w:val="-8"/>
        </w:rPr>
        <w:t> </w:t>
      </w:r>
      <w:r>
        <w:rPr>
          <w:spacing w:val="-2"/>
        </w:rPr>
        <w:t>time.</w:t>
      </w:r>
      <w:r>
        <w:rPr>
          <w:spacing w:val="-10"/>
        </w:rPr>
        <w:t> </w:t>
      </w:r>
      <w:r>
        <w:rPr>
          <w:spacing w:val="-2"/>
        </w:rPr>
        <w:t>None</w:t>
      </w:r>
      <w:r>
        <w:rPr>
          <w:spacing w:val="-8"/>
        </w:rPr>
        <w:t> </w:t>
      </w:r>
      <w:r>
        <w:rPr>
          <w:spacing w:val="-2"/>
        </w:rPr>
        <w:t>of</w:t>
      </w:r>
      <w:r>
        <w:rPr>
          <w:spacing w:val="-12"/>
        </w:rPr>
        <w:t> </w:t>
      </w:r>
      <w:r>
        <w:rPr>
          <w:spacing w:val="-2"/>
        </w:rPr>
        <w:t>the</w:t>
      </w:r>
      <w:r>
        <w:rPr>
          <w:spacing w:val="-10"/>
        </w:rPr>
        <w:t> </w:t>
      </w:r>
      <w:r>
        <w:rPr>
          <w:spacing w:val="-2"/>
        </w:rPr>
        <w:t>votes</w:t>
      </w:r>
      <w:r>
        <w:rPr>
          <w:spacing w:val="-11"/>
        </w:rPr>
        <w:t> </w:t>
      </w:r>
      <w:r>
        <w:rPr>
          <w:spacing w:val="-2"/>
        </w:rPr>
        <w:t>were deemed</w:t>
      </w:r>
      <w:r>
        <w:rPr>
          <w:spacing w:val="-7"/>
        </w:rPr>
        <w:t> </w:t>
      </w:r>
      <w:r>
        <w:rPr>
          <w:spacing w:val="-2"/>
        </w:rPr>
        <w:t>to</w:t>
      </w:r>
      <w:r>
        <w:rPr>
          <w:spacing w:val="-8"/>
        </w:rPr>
        <w:t> </w:t>
      </w:r>
      <w:r>
        <w:rPr>
          <w:spacing w:val="-2"/>
        </w:rPr>
        <w:t>be</w:t>
      </w:r>
      <w:r>
        <w:rPr>
          <w:spacing w:val="-7"/>
        </w:rPr>
        <w:t> </w:t>
      </w:r>
      <w:r>
        <w:rPr>
          <w:spacing w:val="-2"/>
        </w:rPr>
        <w:t>significant</w:t>
      </w:r>
      <w:r>
        <w:rPr>
          <w:spacing w:val="-7"/>
        </w:rPr>
        <w:t> </w:t>
      </w:r>
      <w:r>
        <w:rPr>
          <w:spacing w:val="-2"/>
        </w:rPr>
        <w:t>based</w:t>
      </w:r>
      <w:r>
        <w:rPr>
          <w:spacing w:val="-7"/>
        </w:rPr>
        <w:t> </w:t>
      </w:r>
      <w:r>
        <w:rPr>
          <w:spacing w:val="-2"/>
        </w:rPr>
        <w:t>on</w:t>
      </w:r>
      <w:r>
        <w:rPr>
          <w:spacing w:val="-10"/>
        </w:rPr>
        <w:t> </w:t>
      </w:r>
      <w:r>
        <w:rPr>
          <w:spacing w:val="-2"/>
        </w:rPr>
        <w:t>the</w:t>
      </w:r>
      <w:r>
        <w:rPr>
          <w:spacing w:val="-9"/>
        </w:rPr>
        <w:t> </w:t>
      </w:r>
      <w:r>
        <w:rPr>
          <w:spacing w:val="-2"/>
        </w:rPr>
        <w:t>Trustees’</w:t>
      </w:r>
      <w:r>
        <w:rPr>
          <w:spacing w:val="-10"/>
        </w:rPr>
        <w:t> </w:t>
      </w:r>
      <w:r>
        <w:rPr>
          <w:spacing w:val="-2"/>
        </w:rPr>
        <w:t>definition</w:t>
      </w:r>
      <w:r>
        <w:rPr>
          <w:spacing w:val="-8"/>
        </w:rPr>
        <w:t> </w:t>
      </w:r>
      <w:r>
        <w:rPr>
          <w:spacing w:val="-2"/>
        </w:rPr>
        <w:t>of</w:t>
      </w:r>
      <w:r>
        <w:rPr>
          <w:spacing w:val="-9"/>
        </w:rPr>
        <w:t> </w:t>
      </w:r>
      <w:r>
        <w:rPr>
          <w:spacing w:val="-2"/>
        </w:rPr>
        <w:t>what</w:t>
      </w:r>
      <w:r>
        <w:rPr>
          <w:spacing w:val="-7"/>
        </w:rPr>
        <w:t> </w:t>
      </w:r>
      <w:r>
        <w:rPr>
          <w:spacing w:val="-2"/>
        </w:rPr>
        <w:t>constitutes</w:t>
      </w:r>
      <w:r>
        <w:rPr>
          <w:spacing w:val="-8"/>
        </w:rPr>
        <w:t> </w:t>
      </w:r>
      <w:r>
        <w:rPr>
          <w:spacing w:val="-2"/>
        </w:rPr>
        <w:t>a</w:t>
      </w:r>
      <w:r>
        <w:rPr>
          <w:spacing w:val="-9"/>
        </w:rPr>
        <w:t> </w:t>
      </w:r>
      <w:r>
        <w:rPr>
          <w:spacing w:val="-2"/>
        </w:rPr>
        <w:t>significant</w:t>
      </w:r>
      <w:r>
        <w:rPr>
          <w:spacing w:val="-7"/>
        </w:rPr>
        <w:t> </w:t>
      </w:r>
      <w:r>
        <w:rPr>
          <w:spacing w:val="-2"/>
        </w:rPr>
        <w:t>vote.</w:t>
      </w:r>
      <w:r>
        <w:rPr>
          <w:spacing w:val="-9"/>
        </w:rPr>
        <w:t> </w:t>
      </w:r>
      <w:r>
        <w:rPr>
          <w:spacing w:val="-2"/>
        </w:rPr>
        <w:t>The</w:t>
      </w:r>
      <w:r>
        <w:rPr>
          <w:spacing w:val="-7"/>
        </w:rPr>
        <w:t> </w:t>
      </w:r>
      <w:r>
        <w:rPr>
          <w:spacing w:val="-2"/>
        </w:rPr>
        <w:t>Trustees </w:t>
      </w:r>
      <w:r>
        <w:rPr/>
        <w:t>consider</w:t>
      </w:r>
      <w:r>
        <w:rPr>
          <w:spacing w:val="-16"/>
        </w:rPr>
        <w:t> </w:t>
      </w:r>
      <w:r>
        <w:rPr/>
        <w:t>the</w:t>
      </w:r>
      <w:r>
        <w:rPr>
          <w:spacing w:val="-15"/>
        </w:rPr>
        <w:t> </w:t>
      </w:r>
      <w:r>
        <w:rPr/>
        <w:t>following</w:t>
      </w:r>
      <w:r>
        <w:rPr>
          <w:spacing w:val="-15"/>
        </w:rPr>
        <w:t> </w:t>
      </w:r>
      <w:r>
        <w:rPr/>
        <w:t>votes</w:t>
      </w:r>
      <w:r>
        <w:rPr>
          <w:spacing w:val="-15"/>
        </w:rPr>
        <w:t> </w:t>
      </w:r>
      <w:r>
        <w:rPr/>
        <w:t>to</w:t>
      </w:r>
      <w:r>
        <w:rPr>
          <w:spacing w:val="-15"/>
        </w:rPr>
        <w:t> </w:t>
      </w:r>
      <w:r>
        <w:rPr/>
        <w:t>be</w:t>
      </w:r>
      <w:r>
        <w:rPr>
          <w:spacing w:val="-15"/>
        </w:rPr>
        <w:t> </w:t>
      </w:r>
      <w:r>
        <w:rPr/>
        <w:t>significant,</w:t>
      </w:r>
      <w:r>
        <w:rPr>
          <w:spacing w:val="-15"/>
        </w:rPr>
        <w:t> </w:t>
      </w:r>
      <w:r>
        <w:rPr/>
        <w:t>based</w:t>
      </w:r>
      <w:r>
        <w:rPr>
          <w:spacing w:val="-15"/>
        </w:rPr>
        <w:t> </w:t>
      </w:r>
      <w:r>
        <w:rPr/>
        <w:t>on</w:t>
      </w:r>
      <w:r>
        <w:rPr>
          <w:spacing w:val="-15"/>
        </w:rPr>
        <w:t> </w:t>
      </w:r>
      <w:r>
        <w:rPr/>
        <w:t>the</w:t>
      </w:r>
      <w:r>
        <w:rPr>
          <w:spacing w:val="-15"/>
        </w:rPr>
        <w:t> </w:t>
      </w:r>
      <w:r>
        <w:rPr/>
        <w:t>aforementioned</w:t>
      </w:r>
      <w:r>
        <w:rPr>
          <w:spacing w:val="-15"/>
        </w:rPr>
        <w:t> </w:t>
      </w:r>
      <w:r>
        <w:rPr/>
        <w:t>definition</w:t>
      </w:r>
      <w:r>
        <w:rPr>
          <w:spacing w:val="-15"/>
        </w:rPr>
        <w:t> </w:t>
      </w:r>
      <w:r>
        <w:rPr/>
        <w:t>of</w:t>
      </w:r>
      <w:r>
        <w:rPr>
          <w:spacing w:val="-15"/>
        </w:rPr>
        <w:t> </w:t>
      </w:r>
      <w:r>
        <w:rPr/>
        <w:t>what</w:t>
      </w:r>
      <w:r>
        <w:rPr>
          <w:spacing w:val="-15"/>
        </w:rPr>
        <w:t> </w:t>
      </w:r>
      <w:r>
        <w:rPr/>
        <w:t>the</w:t>
      </w:r>
      <w:r>
        <w:rPr>
          <w:spacing w:val="-15"/>
        </w:rPr>
        <w:t> </w:t>
      </w:r>
      <w:r>
        <w:rPr/>
        <w:t>Trustees believe constitutes a significant vote.</w:t>
      </w:r>
    </w:p>
    <w:p>
      <w:pPr>
        <w:pStyle w:val="BodyText"/>
        <w:spacing w:before="124"/>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8"/>
        <w:gridCol w:w="1188"/>
        <w:gridCol w:w="1294"/>
        <w:gridCol w:w="1268"/>
        <w:gridCol w:w="1114"/>
        <w:gridCol w:w="1304"/>
        <w:gridCol w:w="1285"/>
        <w:gridCol w:w="1235"/>
      </w:tblGrid>
      <w:tr>
        <w:trPr>
          <w:trHeight w:val="683" w:hRule="atLeast"/>
        </w:trPr>
        <w:tc>
          <w:tcPr>
            <w:tcW w:w="1238" w:type="dxa"/>
            <w:tcBorders>
              <w:right w:val="single" w:sz="4" w:space="0" w:color="FFFFFF"/>
            </w:tcBorders>
            <w:shd w:val="clear" w:color="auto" w:fill="002C77"/>
          </w:tcPr>
          <w:p>
            <w:pPr>
              <w:pStyle w:val="TableParagraph"/>
              <w:spacing w:before="22"/>
              <w:ind w:left="0"/>
              <w:rPr>
                <w:rFonts w:ascii="Lucida Sans"/>
                <w:sz w:val="19"/>
              </w:rPr>
            </w:pPr>
          </w:p>
          <w:p>
            <w:pPr>
              <w:pStyle w:val="TableParagraph"/>
              <w:spacing w:before="1"/>
              <w:ind w:left="57"/>
              <w:rPr>
                <w:b/>
                <w:sz w:val="19"/>
              </w:rPr>
            </w:pPr>
            <w:r>
              <w:rPr>
                <w:b/>
                <w:color w:val="FFFFFF"/>
                <w:spacing w:val="-2"/>
                <w:sz w:val="19"/>
              </w:rPr>
              <w:t>Company</w:t>
            </w:r>
          </w:p>
        </w:tc>
        <w:tc>
          <w:tcPr>
            <w:tcW w:w="1188" w:type="dxa"/>
            <w:tcBorders>
              <w:left w:val="single" w:sz="4" w:space="0" w:color="FFFFFF"/>
              <w:bottom w:val="single" w:sz="12" w:space="0" w:color="002C77"/>
              <w:right w:val="single" w:sz="4" w:space="0" w:color="FFFFFF"/>
            </w:tcBorders>
            <w:shd w:val="clear" w:color="auto" w:fill="002C77"/>
          </w:tcPr>
          <w:p>
            <w:pPr>
              <w:pStyle w:val="TableParagraph"/>
              <w:spacing w:line="220" w:lineRule="atLeast" w:before="3"/>
              <w:ind w:left="52" w:right="407"/>
              <w:rPr>
                <w:b/>
                <w:sz w:val="19"/>
              </w:rPr>
            </w:pPr>
            <w:r>
              <w:rPr>
                <w:b/>
                <w:color w:val="FFFFFF"/>
                <w:spacing w:val="-2"/>
                <w:sz w:val="19"/>
              </w:rPr>
              <w:t>Approx. </w:t>
            </w:r>
            <w:r>
              <w:rPr>
                <w:b/>
                <w:color w:val="FFFFFF"/>
                <w:sz w:val="19"/>
              </w:rPr>
              <w:t>size of </w:t>
            </w:r>
            <w:r>
              <w:rPr>
                <w:b/>
                <w:color w:val="FFFFFF"/>
                <w:spacing w:val="-2"/>
                <w:sz w:val="19"/>
              </w:rPr>
              <w:t>holding</w:t>
            </w:r>
          </w:p>
        </w:tc>
        <w:tc>
          <w:tcPr>
            <w:tcW w:w="1294" w:type="dxa"/>
            <w:tcBorders>
              <w:left w:val="single" w:sz="4" w:space="0" w:color="FFFFFF"/>
              <w:right w:val="single" w:sz="4" w:space="0" w:color="FFFFFF"/>
            </w:tcBorders>
            <w:shd w:val="clear" w:color="auto" w:fill="002C77"/>
          </w:tcPr>
          <w:p>
            <w:pPr>
              <w:pStyle w:val="TableParagraph"/>
              <w:spacing w:before="28"/>
              <w:ind w:left="52" w:right="100"/>
              <w:rPr>
                <w:b/>
                <w:sz w:val="19"/>
              </w:rPr>
            </w:pPr>
            <w:r>
              <w:rPr>
                <w:b/>
                <w:color w:val="FFFFFF"/>
                <w:spacing w:val="-2"/>
                <w:sz w:val="19"/>
              </w:rPr>
              <w:t>Stewardship priority</w:t>
            </w:r>
          </w:p>
        </w:tc>
        <w:tc>
          <w:tcPr>
            <w:tcW w:w="1268" w:type="dxa"/>
            <w:tcBorders>
              <w:left w:val="single" w:sz="4" w:space="0" w:color="FFFFFF"/>
              <w:bottom w:val="single" w:sz="12" w:space="0" w:color="002C77"/>
              <w:right w:val="single" w:sz="4" w:space="0" w:color="FFFFFF"/>
            </w:tcBorders>
            <w:shd w:val="clear" w:color="auto" w:fill="002C77"/>
          </w:tcPr>
          <w:p>
            <w:pPr>
              <w:pStyle w:val="TableParagraph"/>
              <w:spacing w:before="28"/>
              <w:ind w:left="55" w:right="103"/>
              <w:rPr>
                <w:b/>
                <w:sz w:val="19"/>
              </w:rPr>
            </w:pPr>
            <w:r>
              <w:rPr>
                <w:b/>
                <w:color w:val="FFFFFF"/>
                <w:sz w:val="19"/>
              </w:rPr>
              <w:t>Summary</w:t>
            </w:r>
            <w:r>
              <w:rPr>
                <w:b/>
                <w:color w:val="FFFFFF"/>
                <w:spacing w:val="-14"/>
                <w:sz w:val="19"/>
              </w:rPr>
              <w:t> </w:t>
            </w:r>
            <w:r>
              <w:rPr>
                <w:b/>
                <w:color w:val="FFFFFF"/>
                <w:sz w:val="19"/>
              </w:rPr>
              <w:t>of </w:t>
            </w:r>
            <w:r>
              <w:rPr>
                <w:b/>
                <w:color w:val="FFFFFF"/>
                <w:spacing w:val="-2"/>
                <w:sz w:val="19"/>
              </w:rPr>
              <w:t>resolution</w:t>
            </w:r>
          </w:p>
        </w:tc>
        <w:tc>
          <w:tcPr>
            <w:tcW w:w="1114" w:type="dxa"/>
            <w:tcBorders>
              <w:left w:val="single" w:sz="4" w:space="0" w:color="FFFFFF"/>
              <w:right w:val="single" w:sz="4" w:space="0" w:color="FFFFFF"/>
            </w:tcBorders>
            <w:shd w:val="clear" w:color="auto" w:fill="002C77"/>
          </w:tcPr>
          <w:p>
            <w:pPr>
              <w:pStyle w:val="TableParagraph"/>
              <w:spacing w:before="28"/>
              <w:ind w:left="51"/>
              <w:rPr>
                <w:b/>
                <w:sz w:val="19"/>
              </w:rPr>
            </w:pPr>
            <w:r>
              <w:rPr>
                <w:b/>
                <w:color w:val="FFFFFF"/>
                <w:spacing w:val="-4"/>
                <w:sz w:val="19"/>
              </w:rPr>
              <w:t>Date</w:t>
            </w:r>
          </w:p>
        </w:tc>
        <w:tc>
          <w:tcPr>
            <w:tcW w:w="1304" w:type="dxa"/>
            <w:tcBorders>
              <w:left w:val="single" w:sz="4" w:space="0" w:color="FFFFFF"/>
              <w:bottom w:val="single" w:sz="12" w:space="0" w:color="002C77"/>
              <w:right w:val="single" w:sz="4" w:space="0" w:color="FFFFFF"/>
            </w:tcBorders>
            <w:shd w:val="clear" w:color="auto" w:fill="002C77"/>
          </w:tcPr>
          <w:p>
            <w:pPr>
              <w:pStyle w:val="TableParagraph"/>
              <w:spacing w:before="28"/>
              <w:ind w:left="51" w:right="75"/>
              <w:rPr>
                <w:b/>
                <w:sz w:val="19"/>
              </w:rPr>
            </w:pPr>
            <w:r>
              <w:rPr>
                <w:b/>
                <w:color w:val="FFFFFF"/>
                <w:sz w:val="19"/>
              </w:rPr>
              <w:t>How</w:t>
            </w:r>
            <w:r>
              <w:rPr>
                <w:b/>
                <w:color w:val="FFFFFF"/>
                <w:spacing w:val="-14"/>
                <w:sz w:val="19"/>
              </w:rPr>
              <w:t> </w:t>
            </w:r>
            <w:r>
              <w:rPr>
                <w:b/>
                <w:color w:val="FFFFFF"/>
                <w:sz w:val="19"/>
              </w:rPr>
              <w:t>Invesco </w:t>
            </w:r>
            <w:r>
              <w:rPr>
                <w:b/>
                <w:color w:val="FFFFFF"/>
                <w:spacing w:val="-2"/>
                <w:sz w:val="19"/>
              </w:rPr>
              <w:t>voted</w:t>
            </w:r>
          </w:p>
        </w:tc>
        <w:tc>
          <w:tcPr>
            <w:tcW w:w="1285" w:type="dxa"/>
            <w:tcBorders>
              <w:left w:val="single" w:sz="4" w:space="0" w:color="FFFFFF"/>
              <w:right w:val="single" w:sz="4" w:space="0" w:color="FFFFFF"/>
            </w:tcBorders>
            <w:shd w:val="clear" w:color="auto" w:fill="002C77"/>
          </w:tcPr>
          <w:p>
            <w:pPr>
              <w:pStyle w:val="TableParagraph"/>
              <w:spacing w:before="28"/>
              <w:ind w:right="432"/>
              <w:rPr>
                <w:b/>
                <w:sz w:val="19"/>
              </w:rPr>
            </w:pPr>
            <w:r>
              <w:rPr>
                <w:b/>
                <w:color w:val="FFFFFF"/>
                <w:spacing w:val="-2"/>
                <w:sz w:val="19"/>
              </w:rPr>
              <w:t>Manager rationale</w:t>
            </w:r>
          </w:p>
        </w:tc>
        <w:tc>
          <w:tcPr>
            <w:tcW w:w="1235" w:type="dxa"/>
            <w:tcBorders>
              <w:left w:val="single" w:sz="4" w:space="0" w:color="FFFFFF"/>
              <w:bottom w:val="single" w:sz="12" w:space="0" w:color="002C77"/>
            </w:tcBorders>
            <w:shd w:val="clear" w:color="auto" w:fill="002C77"/>
          </w:tcPr>
          <w:p>
            <w:pPr>
              <w:pStyle w:val="TableParagraph"/>
              <w:spacing w:before="28"/>
              <w:ind w:left="49"/>
              <w:rPr>
                <w:b/>
                <w:sz w:val="19"/>
              </w:rPr>
            </w:pPr>
            <w:r>
              <w:rPr>
                <w:b/>
                <w:color w:val="FFFFFF"/>
                <w:spacing w:val="-2"/>
                <w:sz w:val="19"/>
              </w:rPr>
              <w:t>Outcome</w:t>
            </w:r>
          </w:p>
        </w:tc>
      </w:tr>
      <w:tr>
        <w:trPr>
          <w:trHeight w:val="1119" w:hRule="atLeast"/>
        </w:trPr>
        <w:tc>
          <w:tcPr>
            <w:tcW w:w="1238" w:type="dxa"/>
          </w:tcPr>
          <w:p>
            <w:pPr>
              <w:pStyle w:val="TableParagraph"/>
              <w:spacing w:line="220" w:lineRule="atLeast" w:before="0"/>
              <w:ind w:left="57" w:right="199"/>
              <w:rPr>
                <w:b/>
                <w:sz w:val="19"/>
              </w:rPr>
            </w:pPr>
            <w:r>
              <w:rPr>
                <w:b/>
                <w:sz w:val="19"/>
              </w:rPr>
              <w:t>Ming</w:t>
            </w:r>
            <w:r>
              <w:rPr>
                <w:b/>
                <w:spacing w:val="-14"/>
                <w:sz w:val="19"/>
              </w:rPr>
              <w:t> </w:t>
            </w:r>
            <w:r>
              <w:rPr>
                <w:b/>
                <w:sz w:val="19"/>
              </w:rPr>
              <w:t>Yang </w:t>
            </w:r>
            <w:r>
              <w:rPr>
                <w:b/>
                <w:spacing w:val="-2"/>
                <w:sz w:val="19"/>
              </w:rPr>
              <w:t>Smart Energy </w:t>
            </w:r>
            <w:r>
              <w:rPr>
                <w:b/>
                <w:sz w:val="19"/>
              </w:rPr>
              <w:t>Group</w:t>
            </w:r>
            <w:r>
              <w:rPr>
                <w:b/>
                <w:spacing w:val="-14"/>
                <w:sz w:val="19"/>
              </w:rPr>
              <w:t> </w:t>
            </w:r>
            <w:r>
              <w:rPr>
                <w:b/>
                <w:sz w:val="19"/>
              </w:rPr>
              <w:t>Co., </w:t>
            </w:r>
            <w:r>
              <w:rPr>
                <w:b/>
                <w:spacing w:val="-4"/>
                <w:sz w:val="19"/>
              </w:rPr>
              <w:t>Ltd.</w:t>
            </w:r>
          </w:p>
        </w:tc>
        <w:tc>
          <w:tcPr>
            <w:tcW w:w="1188" w:type="dxa"/>
            <w:tcBorders>
              <w:top w:val="single" w:sz="12" w:space="0" w:color="002C77"/>
            </w:tcBorders>
          </w:tcPr>
          <w:p>
            <w:pPr>
              <w:pStyle w:val="TableParagraph"/>
              <w:ind w:left="57"/>
              <w:rPr>
                <w:sz w:val="19"/>
              </w:rPr>
            </w:pPr>
            <w:r>
              <w:rPr>
                <w:spacing w:val="-5"/>
                <w:sz w:val="19"/>
              </w:rPr>
              <w:t>&gt;1%</w:t>
            </w:r>
          </w:p>
        </w:tc>
        <w:tc>
          <w:tcPr>
            <w:tcW w:w="1294" w:type="dxa"/>
          </w:tcPr>
          <w:p>
            <w:pPr>
              <w:pStyle w:val="TableParagraph"/>
              <w:ind w:left="57" w:right="81"/>
              <w:rPr>
                <w:sz w:val="19"/>
              </w:rPr>
            </w:pPr>
            <w:r>
              <w:rPr>
                <w:spacing w:val="-2"/>
                <w:sz w:val="19"/>
              </w:rPr>
              <w:t>Board diversity</w:t>
            </w:r>
          </w:p>
        </w:tc>
        <w:tc>
          <w:tcPr>
            <w:tcW w:w="1268" w:type="dxa"/>
            <w:tcBorders>
              <w:top w:val="single" w:sz="12" w:space="0" w:color="002C77"/>
            </w:tcBorders>
          </w:tcPr>
          <w:p>
            <w:pPr>
              <w:pStyle w:val="TableParagraph"/>
              <w:ind w:left="60" w:right="73"/>
              <w:rPr>
                <w:sz w:val="19"/>
              </w:rPr>
            </w:pPr>
            <w:r>
              <w:rPr>
                <w:spacing w:val="-2"/>
                <w:sz w:val="19"/>
              </w:rPr>
              <w:t>Company </w:t>
            </w:r>
            <w:r>
              <w:rPr>
                <w:sz w:val="19"/>
              </w:rPr>
              <w:t>resolutions</w:t>
            </w:r>
            <w:r>
              <w:rPr>
                <w:spacing w:val="-14"/>
                <w:sz w:val="19"/>
              </w:rPr>
              <w:t> </w:t>
            </w:r>
            <w:r>
              <w:rPr>
                <w:sz w:val="19"/>
              </w:rPr>
              <w:t>to </w:t>
            </w:r>
            <w:r>
              <w:rPr>
                <w:spacing w:val="-2"/>
                <w:sz w:val="19"/>
              </w:rPr>
              <w:t>elect Directors</w:t>
            </w:r>
          </w:p>
        </w:tc>
        <w:tc>
          <w:tcPr>
            <w:tcW w:w="1114" w:type="dxa"/>
          </w:tcPr>
          <w:p>
            <w:pPr>
              <w:pStyle w:val="TableParagraph"/>
              <w:ind w:left="56"/>
              <w:rPr>
                <w:sz w:val="19"/>
              </w:rPr>
            </w:pPr>
            <w:r>
              <w:rPr>
                <w:spacing w:val="-5"/>
                <w:sz w:val="19"/>
              </w:rPr>
              <w:t>20</w:t>
            </w:r>
          </w:p>
          <w:p>
            <w:pPr>
              <w:pStyle w:val="TableParagraph"/>
              <w:spacing w:before="0"/>
              <w:ind w:left="56"/>
              <w:rPr>
                <w:sz w:val="19"/>
              </w:rPr>
            </w:pPr>
            <w:r>
              <w:rPr>
                <w:spacing w:val="-2"/>
                <w:sz w:val="19"/>
              </w:rPr>
              <w:t>September </w:t>
            </w:r>
            <w:r>
              <w:rPr>
                <w:spacing w:val="-4"/>
                <w:sz w:val="19"/>
              </w:rPr>
              <w:t>2023</w:t>
            </w:r>
          </w:p>
        </w:tc>
        <w:tc>
          <w:tcPr>
            <w:tcW w:w="1304" w:type="dxa"/>
            <w:tcBorders>
              <w:top w:val="single" w:sz="12" w:space="0" w:color="002C77"/>
            </w:tcBorders>
          </w:tcPr>
          <w:p>
            <w:pPr>
              <w:pStyle w:val="TableParagraph"/>
              <w:ind w:left="56"/>
              <w:rPr>
                <w:sz w:val="19"/>
              </w:rPr>
            </w:pPr>
            <w:r>
              <w:rPr>
                <w:spacing w:val="-5"/>
                <w:sz w:val="19"/>
              </w:rPr>
              <w:t>For</w:t>
            </w:r>
          </w:p>
          <w:p>
            <w:pPr>
              <w:pStyle w:val="TableParagraph"/>
              <w:spacing w:before="0"/>
              <w:ind w:left="56"/>
              <w:rPr>
                <w:sz w:val="19"/>
              </w:rPr>
            </w:pPr>
            <w:r>
              <w:rPr>
                <w:sz w:val="19"/>
              </w:rPr>
              <w:t>(in line with </w:t>
            </w:r>
            <w:r>
              <w:rPr>
                <w:spacing w:val="-2"/>
                <w:sz w:val="19"/>
              </w:rPr>
              <w:t>management)</w:t>
            </w:r>
          </w:p>
        </w:tc>
        <w:tc>
          <w:tcPr>
            <w:tcW w:w="1285" w:type="dxa"/>
          </w:tcPr>
          <w:p>
            <w:pPr>
              <w:pStyle w:val="TableParagraph"/>
              <w:ind w:left="55" w:right="84"/>
              <w:rPr>
                <w:sz w:val="19"/>
              </w:rPr>
            </w:pPr>
            <w:r>
              <w:rPr>
                <w:sz w:val="19"/>
              </w:rPr>
              <w:t>No</w:t>
            </w:r>
            <w:r>
              <w:rPr>
                <w:spacing w:val="-14"/>
                <w:sz w:val="19"/>
              </w:rPr>
              <w:t> </w:t>
            </w:r>
            <w:r>
              <w:rPr>
                <w:sz w:val="19"/>
              </w:rPr>
              <w:t>significant </w:t>
            </w:r>
            <w:r>
              <w:rPr>
                <w:spacing w:val="-2"/>
                <w:sz w:val="19"/>
              </w:rPr>
              <w:t>concerns </w:t>
            </w:r>
            <w:r>
              <w:rPr>
                <w:spacing w:val="-4"/>
                <w:sz w:val="19"/>
              </w:rPr>
              <w:t>were </w:t>
            </w:r>
            <w:r>
              <w:rPr>
                <w:spacing w:val="-2"/>
                <w:sz w:val="19"/>
              </w:rPr>
              <w:t>identified.</w:t>
            </w:r>
          </w:p>
        </w:tc>
        <w:tc>
          <w:tcPr>
            <w:tcW w:w="1235" w:type="dxa"/>
            <w:tcBorders>
              <w:top w:val="single" w:sz="12" w:space="0" w:color="002C77"/>
            </w:tcBorders>
          </w:tcPr>
          <w:p>
            <w:pPr>
              <w:pStyle w:val="TableParagraph"/>
              <w:ind w:left="54" w:right="183"/>
              <w:rPr>
                <w:sz w:val="19"/>
              </w:rPr>
            </w:pPr>
            <w:r>
              <w:rPr>
                <w:spacing w:val="-2"/>
                <w:sz w:val="19"/>
              </w:rPr>
              <w:t>Resolutions passed</w:t>
            </w:r>
          </w:p>
        </w:tc>
      </w:tr>
    </w:tbl>
    <w:p>
      <w:pPr>
        <w:pStyle w:val="BodyText"/>
        <w:spacing w:before="99"/>
      </w:pPr>
    </w:p>
    <w:p>
      <w:pPr>
        <w:pStyle w:val="BodyText"/>
        <w:ind w:left="111"/>
        <w:rPr>
          <w:rFonts w:ascii="Arial Black"/>
        </w:rPr>
      </w:pPr>
      <w:bookmarkStart w:name="Insight" w:id="6"/>
      <w:bookmarkEnd w:id="6"/>
      <w:r>
        <w:rPr/>
      </w:r>
      <w:r>
        <w:rPr>
          <w:rFonts w:ascii="Arial Black"/>
          <w:color w:val="0074B7"/>
          <w:spacing w:val="-2"/>
        </w:rPr>
        <w:t>Insight</w:t>
      </w:r>
    </w:p>
    <w:p>
      <w:pPr>
        <w:pStyle w:val="BodyText"/>
        <w:spacing w:line="276" w:lineRule="auto" w:before="137"/>
        <w:ind w:left="111" w:right="231"/>
      </w:pPr>
      <w:r>
        <w:rPr>
          <w:spacing w:val="-2"/>
        </w:rPr>
        <w:t>The</w:t>
      </w:r>
      <w:r>
        <w:rPr>
          <w:spacing w:val="-9"/>
        </w:rPr>
        <w:t> </w:t>
      </w:r>
      <w:r>
        <w:rPr>
          <w:spacing w:val="-2"/>
        </w:rPr>
        <w:t>Insight</w:t>
      </w:r>
      <w:r>
        <w:rPr>
          <w:spacing w:val="-12"/>
        </w:rPr>
        <w:t> </w:t>
      </w:r>
      <w:r>
        <w:rPr>
          <w:spacing w:val="-2"/>
        </w:rPr>
        <w:t>Broad</w:t>
      </w:r>
      <w:r>
        <w:rPr>
          <w:spacing w:val="-9"/>
        </w:rPr>
        <w:t> </w:t>
      </w:r>
      <w:r>
        <w:rPr>
          <w:spacing w:val="-2"/>
        </w:rPr>
        <w:t>Opportunities</w:t>
      </w:r>
      <w:r>
        <w:rPr>
          <w:spacing w:val="-10"/>
        </w:rPr>
        <w:t> </w:t>
      </w:r>
      <w:r>
        <w:rPr>
          <w:spacing w:val="-2"/>
        </w:rPr>
        <w:t>Fund</w:t>
      </w:r>
      <w:r>
        <w:rPr>
          <w:spacing w:val="-9"/>
        </w:rPr>
        <w:t> </w:t>
      </w:r>
      <w:r>
        <w:rPr>
          <w:spacing w:val="-2"/>
        </w:rPr>
        <w:t>seeks</w:t>
      </w:r>
      <w:r>
        <w:rPr>
          <w:spacing w:val="-12"/>
        </w:rPr>
        <w:t> </w:t>
      </w:r>
      <w:r>
        <w:rPr>
          <w:spacing w:val="-2"/>
        </w:rPr>
        <w:t>to</w:t>
      </w:r>
      <w:r>
        <w:rPr>
          <w:spacing w:val="-12"/>
        </w:rPr>
        <w:t> </w:t>
      </w:r>
      <w:r>
        <w:rPr>
          <w:spacing w:val="-2"/>
        </w:rPr>
        <w:t>generate</w:t>
      </w:r>
      <w:r>
        <w:rPr>
          <w:spacing w:val="-9"/>
        </w:rPr>
        <w:t> </w:t>
      </w:r>
      <w:r>
        <w:rPr>
          <w:spacing w:val="-2"/>
        </w:rPr>
        <w:t>long-term</w:t>
      </w:r>
      <w:r>
        <w:rPr>
          <w:spacing w:val="-10"/>
        </w:rPr>
        <w:t> </w:t>
      </w:r>
      <w:r>
        <w:rPr>
          <w:spacing w:val="-2"/>
        </w:rPr>
        <w:t>capital</w:t>
      </w:r>
      <w:r>
        <w:rPr>
          <w:spacing w:val="-11"/>
        </w:rPr>
        <w:t> </w:t>
      </w:r>
      <w:r>
        <w:rPr>
          <w:spacing w:val="-2"/>
        </w:rPr>
        <w:t>growth</w:t>
      </w:r>
      <w:r>
        <w:rPr>
          <w:spacing w:val="-12"/>
        </w:rPr>
        <w:t> </w:t>
      </w:r>
      <w:r>
        <w:rPr>
          <w:spacing w:val="-2"/>
        </w:rPr>
        <w:t>through</w:t>
      </w:r>
      <w:r>
        <w:rPr>
          <w:spacing w:val="-10"/>
        </w:rPr>
        <w:t> </w:t>
      </w:r>
      <w:r>
        <w:rPr>
          <w:spacing w:val="-2"/>
        </w:rPr>
        <w:t>dynamic</w:t>
      </w:r>
      <w:r>
        <w:rPr>
          <w:spacing w:val="-10"/>
        </w:rPr>
        <w:t> </w:t>
      </w:r>
      <w:r>
        <w:rPr>
          <w:spacing w:val="-2"/>
        </w:rPr>
        <w:t>allocation </w:t>
      </w:r>
      <w:r>
        <w:rPr/>
        <w:t>across</w:t>
      </w:r>
      <w:r>
        <w:rPr>
          <w:spacing w:val="-16"/>
        </w:rPr>
        <w:t> </w:t>
      </w:r>
      <w:r>
        <w:rPr/>
        <w:t>a</w:t>
      </w:r>
      <w:r>
        <w:rPr>
          <w:spacing w:val="-15"/>
        </w:rPr>
        <w:t> </w:t>
      </w:r>
      <w:r>
        <w:rPr/>
        <w:t>variety</w:t>
      </w:r>
      <w:r>
        <w:rPr>
          <w:spacing w:val="-15"/>
        </w:rPr>
        <w:t> </w:t>
      </w:r>
      <w:r>
        <w:rPr/>
        <w:t>of</w:t>
      </w:r>
      <w:r>
        <w:rPr>
          <w:spacing w:val="-15"/>
        </w:rPr>
        <w:t> </w:t>
      </w:r>
      <w:r>
        <w:rPr/>
        <w:t>asset</w:t>
      </w:r>
      <w:r>
        <w:rPr>
          <w:spacing w:val="-15"/>
        </w:rPr>
        <w:t> </w:t>
      </w:r>
      <w:r>
        <w:rPr/>
        <w:t>classes.</w:t>
      </w:r>
      <w:r>
        <w:rPr>
          <w:spacing w:val="-15"/>
        </w:rPr>
        <w:t> </w:t>
      </w:r>
      <w:r>
        <w:rPr/>
        <w:t>The</w:t>
      </w:r>
      <w:r>
        <w:rPr>
          <w:spacing w:val="-15"/>
        </w:rPr>
        <w:t> </w:t>
      </w:r>
      <w:r>
        <w:rPr/>
        <w:t>strategy</w:t>
      </w:r>
      <w:r>
        <w:rPr>
          <w:spacing w:val="-15"/>
        </w:rPr>
        <w:t> </w:t>
      </w:r>
      <w:r>
        <w:rPr/>
        <w:t>adopts</w:t>
      </w:r>
      <w:r>
        <w:rPr>
          <w:spacing w:val="-15"/>
        </w:rPr>
        <w:t> </w:t>
      </w:r>
      <w:r>
        <w:rPr/>
        <w:t>a</w:t>
      </w:r>
      <w:r>
        <w:rPr>
          <w:spacing w:val="-15"/>
        </w:rPr>
        <w:t> </w:t>
      </w:r>
      <w:r>
        <w:rPr/>
        <w:t>global</w:t>
      </w:r>
      <w:r>
        <w:rPr>
          <w:spacing w:val="-15"/>
        </w:rPr>
        <w:t> </w:t>
      </w:r>
      <w:r>
        <w:rPr/>
        <w:t>macro</w:t>
      </w:r>
      <w:r>
        <w:rPr>
          <w:spacing w:val="-15"/>
        </w:rPr>
        <w:t> </w:t>
      </w:r>
      <w:r>
        <w:rPr/>
        <w:t>approach</w:t>
      </w:r>
      <w:r>
        <w:rPr>
          <w:spacing w:val="-15"/>
        </w:rPr>
        <w:t> </w:t>
      </w:r>
      <w:r>
        <w:rPr/>
        <w:t>and</w:t>
      </w:r>
      <w:r>
        <w:rPr>
          <w:spacing w:val="-15"/>
        </w:rPr>
        <w:t> </w:t>
      </w:r>
      <w:r>
        <w:rPr/>
        <w:t>uses</w:t>
      </w:r>
      <w:r>
        <w:rPr>
          <w:spacing w:val="-15"/>
        </w:rPr>
        <w:t> </w:t>
      </w:r>
      <w:r>
        <w:rPr/>
        <w:t>derivatives,</w:t>
      </w:r>
      <w:r>
        <w:rPr>
          <w:spacing w:val="-15"/>
        </w:rPr>
        <w:t> </w:t>
      </w:r>
      <w:r>
        <w:rPr/>
        <w:t>market </w:t>
      </w:r>
      <w:r>
        <w:rPr>
          <w:spacing w:val="-4"/>
        </w:rPr>
        <w:t>index-based securities, listed closed-end investment companies (direct holdings) and pooled funds to gain the </w:t>
      </w:r>
      <w:r>
        <w:rPr/>
        <w:t>desired</w:t>
      </w:r>
      <w:r>
        <w:rPr>
          <w:spacing w:val="-9"/>
        </w:rPr>
        <w:t> </w:t>
      </w:r>
      <w:r>
        <w:rPr/>
        <w:t>exposure</w:t>
      </w:r>
      <w:r>
        <w:rPr>
          <w:spacing w:val="-9"/>
        </w:rPr>
        <w:t> </w:t>
      </w:r>
      <w:r>
        <w:rPr/>
        <w:t>to</w:t>
      </w:r>
      <w:r>
        <w:rPr>
          <w:spacing w:val="-9"/>
        </w:rPr>
        <w:t> </w:t>
      </w:r>
      <w:r>
        <w:rPr/>
        <w:t>each</w:t>
      </w:r>
      <w:r>
        <w:rPr>
          <w:spacing w:val="-7"/>
        </w:rPr>
        <w:t> </w:t>
      </w:r>
      <w:r>
        <w:rPr/>
        <w:t>of</w:t>
      </w:r>
      <w:r>
        <w:rPr>
          <w:spacing w:val="-8"/>
        </w:rPr>
        <w:t> </w:t>
      </w:r>
      <w:r>
        <w:rPr/>
        <w:t>the</w:t>
      </w:r>
      <w:r>
        <w:rPr>
          <w:spacing w:val="-9"/>
        </w:rPr>
        <w:t> </w:t>
      </w:r>
      <w:r>
        <w:rPr/>
        <w:t>underlying</w:t>
      </w:r>
      <w:r>
        <w:rPr>
          <w:spacing w:val="-6"/>
        </w:rPr>
        <w:t> </w:t>
      </w:r>
      <w:r>
        <w:rPr/>
        <w:t>asset</w:t>
      </w:r>
      <w:r>
        <w:rPr>
          <w:spacing w:val="-6"/>
        </w:rPr>
        <w:t> </w:t>
      </w:r>
      <w:r>
        <w:rPr/>
        <w:t>classes.</w:t>
      </w:r>
    </w:p>
    <w:p>
      <w:pPr>
        <w:pStyle w:val="BodyText"/>
        <w:spacing w:line="278" w:lineRule="auto" w:before="4"/>
        <w:ind w:left="111" w:hanging="1"/>
      </w:pPr>
      <w:r>
        <w:rPr/>
        <w:t>The</w:t>
      </w:r>
      <w:r>
        <w:rPr>
          <w:spacing w:val="-16"/>
        </w:rPr>
        <w:t> </w:t>
      </w:r>
      <w:r>
        <w:rPr/>
        <w:t>asset</w:t>
      </w:r>
      <w:r>
        <w:rPr>
          <w:spacing w:val="-15"/>
        </w:rPr>
        <w:t> </w:t>
      </w:r>
      <w:r>
        <w:rPr/>
        <w:t>classes</w:t>
      </w:r>
      <w:r>
        <w:rPr>
          <w:spacing w:val="-15"/>
        </w:rPr>
        <w:t> </w:t>
      </w:r>
      <w:r>
        <w:rPr/>
        <w:t>accessed</w:t>
      </w:r>
      <w:r>
        <w:rPr>
          <w:spacing w:val="-15"/>
        </w:rPr>
        <w:t> </w:t>
      </w:r>
      <w:r>
        <w:rPr/>
        <w:t>in</w:t>
      </w:r>
      <w:r>
        <w:rPr>
          <w:spacing w:val="-15"/>
        </w:rPr>
        <w:t> </w:t>
      </w:r>
      <w:r>
        <w:rPr/>
        <w:t>the</w:t>
      </w:r>
      <w:r>
        <w:rPr>
          <w:spacing w:val="-15"/>
        </w:rPr>
        <w:t> </w:t>
      </w:r>
      <w:r>
        <w:rPr/>
        <w:t>strategy</w:t>
      </w:r>
      <w:r>
        <w:rPr>
          <w:spacing w:val="-15"/>
        </w:rPr>
        <w:t> </w:t>
      </w:r>
      <w:r>
        <w:rPr/>
        <w:t>offer</w:t>
      </w:r>
      <w:r>
        <w:rPr>
          <w:spacing w:val="-15"/>
        </w:rPr>
        <w:t> </w:t>
      </w:r>
      <w:r>
        <w:rPr/>
        <w:t>different</w:t>
      </w:r>
      <w:r>
        <w:rPr>
          <w:spacing w:val="-15"/>
        </w:rPr>
        <w:t> </w:t>
      </w:r>
      <w:r>
        <w:rPr/>
        <w:t>ways</w:t>
      </w:r>
      <w:r>
        <w:rPr>
          <w:spacing w:val="-15"/>
        </w:rPr>
        <w:t> </w:t>
      </w:r>
      <w:r>
        <w:rPr/>
        <w:t>to</w:t>
      </w:r>
      <w:r>
        <w:rPr>
          <w:spacing w:val="-15"/>
        </w:rPr>
        <w:t> </w:t>
      </w:r>
      <w:r>
        <w:rPr/>
        <w:t>adopt</w:t>
      </w:r>
      <w:r>
        <w:rPr>
          <w:spacing w:val="-15"/>
        </w:rPr>
        <w:t> </w:t>
      </w:r>
      <w:r>
        <w:rPr/>
        <w:t>a</w:t>
      </w:r>
      <w:r>
        <w:rPr>
          <w:spacing w:val="-15"/>
        </w:rPr>
        <w:t> </w:t>
      </w:r>
      <w:r>
        <w:rPr/>
        <w:t>responsible</w:t>
      </w:r>
      <w:r>
        <w:rPr>
          <w:spacing w:val="-15"/>
        </w:rPr>
        <w:t> </w:t>
      </w:r>
      <w:r>
        <w:rPr/>
        <w:t>investment</w:t>
      </w:r>
      <w:r>
        <w:rPr>
          <w:spacing w:val="-15"/>
        </w:rPr>
        <w:t> </w:t>
      </w:r>
      <w:r>
        <w:rPr/>
        <w:t>approach. </w:t>
      </w:r>
      <w:r>
        <w:rPr>
          <w:spacing w:val="-2"/>
        </w:rPr>
        <w:t>Insight</w:t>
      </w:r>
      <w:r>
        <w:rPr>
          <w:spacing w:val="-11"/>
        </w:rPr>
        <w:t> </w:t>
      </w:r>
      <w:r>
        <w:rPr>
          <w:spacing w:val="-2"/>
        </w:rPr>
        <w:t>use</w:t>
      </w:r>
      <w:r>
        <w:rPr>
          <w:spacing w:val="-11"/>
        </w:rPr>
        <w:t> </w:t>
      </w:r>
      <w:r>
        <w:rPr>
          <w:spacing w:val="-2"/>
        </w:rPr>
        <w:t>derivative</w:t>
      </w:r>
      <w:r>
        <w:rPr>
          <w:spacing w:val="-11"/>
        </w:rPr>
        <w:t> </w:t>
      </w:r>
      <w:r>
        <w:rPr>
          <w:spacing w:val="-2"/>
        </w:rPr>
        <w:t>instruments</w:t>
      </w:r>
      <w:r>
        <w:rPr>
          <w:spacing w:val="-13"/>
        </w:rPr>
        <w:t> </w:t>
      </w:r>
      <w:r>
        <w:rPr>
          <w:spacing w:val="-2"/>
        </w:rPr>
        <w:t>extensively</w:t>
      </w:r>
      <w:r>
        <w:rPr>
          <w:spacing w:val="-12"/>
        </w:rPr>
        <w:t> </w:t>
      </w:r>
      <w:r>
        <w:rPr>
          <w:spacing w:val="-2"/>
        </w:rPr>
        <w:t>and</w:t>
      </w:r>
      <w:r>
        <w:rPr>
          <w:spacing w:val="-11"/>
        </w:rPr>
        <w:t> </w:t>
      </w:r>
      <w:r>
        <w:rPr>
          <w:spacing w:val="-2"/>
        </w:rPr>
        <w:t>have</w:t>
      </w:r>
      <w:r>
        <w:rPr>
          <w:spacing w:val="-11"/>
        </w:rPr>
        <w:t> </w:t>
      </w:r>
      <w:r>
        <w:rPr>
          <w:spacing w:val="-2"/>
        </w:rPr>
        <w:t>long</w:t>
      </w:r>
      <w:r>
        <w:rPr>
          <w:spacing w:val="-11"/>
        </w:rPr>
        <w:t> </w:t>
      </w:r>
      <w:r>
        <w:rPr>
          <w:spacing w:val="-2"/>
        </w:rPr>
        <w:t>been</w:t>
      </w:r>
      <w:r>
        <w:rPr>
          <w:spacing w:val="-13"/>
        </w:rPr>
        <w:t> </w:t>
      </w:r>
      <w:r>
        <w:rPr>
          <w:spacing w:val="-2"/>
        </w:rPr>
        <w:t>proponents</w:t>
      </w:r>
      <w:r>
        <w:rPr>
          <w:spacing w:val="-12"/>
        </w:rPr>
        <w:t> </w:t>
      </w:r>
      <w:r>
        <w:rPr>
          <w:spacing w:val="-2"/>
        </w:rPr>
        <w:t>of</w:t>
      </w:r>
      <w:r>
        <w:rPr>
          <w:spacing w:val="-12"/>
        </w:rPr>
        <w:t> </w:t>
      </w:r>
      <w:r>
        <w:rPr>
          <w:spacing w:val="-2"/>
        </w:rPr>
        <w:t>developing</w:t>
      </w:r>
      <w:r>
        <w:rPr>
          <w:spacing w:val="-13"/>
        </w:rPr>
        <w:t> </w:t>
      </w:r>
      <w:r>
        <w:rPr>
          <w:spacing w:val="-2"/>
        </w:rPr>
        <w:t>these</w:t>
      </w:r>
      <w:r>
        <w:rPr>
          <w:spacing w:val="-11"/>
        </w:rPr>
        <w:t> </w:t>
      </w:r>
      <w:r>
        <w:rPr>
          <w:spacing w:val="-2"/>
        </w:rPr>
        <w:t>markets</w:t>
      </w:r>
      <w:r>
        <w:rPr>
          <w:spacing w:val="-13"/>
        </w:rPr>
        <w:t> </w:t>
      </w:r>
      <w:r>
        <w:rPr>
          <w:spacing w:val="-2"/>
        </w:rPr>
        <w:t>to </w:t>
      </w:r>
      <w:r>
        <w:rPr/>
        <w:t>support</w:t>
      </w:r>
      <w:r>
        <w:rPr>
          <w:spacing w:val="-16"/>
        </w:rPr>
        <w:t> </w:t>
      </w:r>
      <w:r>
        <w:rPr/>
        <w:t>responsible</w:t>
      </w:r>
      <w:r>
        <w:rPr>
          <w:spacing w:val="-15"/>
        </w:rPr>
        <w:t> </w:t>
      </w:r>
      <w:r>
        <w:rPr/>
        <w:t>investors.</w:t>
      </w:r>
      <w:r>
        <w:rPr>
          <w:spacing w:val="-15"/>
        </w:rPr>
        <w:t> </w:t>
      </w:r>
      <w:r>
        <w:rPr/>
        <w:t>Following</w:t>
      </w:r>
      <w:r>
        <w:rPr>
          <w:spacing w:val="-15"/>
        </w:rPr>
        <w:t> </w:t>
      </w:r>
      <w:r>
        <w:rPr/>
        <w:t>an</w:t>
      </w:r>
      <w:r>
        <w:rPr>
          <w:spacing w:val="-15"/>
        </w:rPr>
        <w:t> </w:t>
      </w:r>
      <w:r>
        <w:rPr/>
        <w:t>extensive</w:t>
      </w:r>
      <w:r>
        <w:rPr>
          <w:spacing w:val="-15"/>
        </w:rPr>
        <w:t> </w:t>
      </w:r>
      <w:r>
        <w:rPr/>
        <w:t>review</w:t>
      </w:r>
      <w:r>
        <w:rPr>
          <w:spacing w:val="-15"/>
        </w:rPr>
        <w:t> </w:t>
      </w:r>
      <w:r>
        <w:rPr/>
        <w:t>of</w:t>
      </w:r>
      <w:r>
        <w:rPr>
          <w:spacing w:val="-15"/>
        </w:rPr>
        <w:t> </w:t>
      </w:r>
      <w:r>
        <w:rPr/>
        <w:t>instruments,</w:t>
      </w:r>
      <w:r>
        <w:rPr>
          <w:spacing w:val="-15"/>
        </w:rPr>
        <w:t> </w:t>
      </w:r>
      <w:r>
        <w:rPr/>
        <w:t>Insight</w:t>
      </w:r>
      <w:r>
        <w:rPr>
          <w:spacing w:val="-15"/>
        </w:rPr>
        <w:t> </w:t>
      </w:r>
      <w:r>
        <w:rPr/>
        <w:t>began</w:t>
      </w:r>
      <w:r>
        <w:rPr>
          <w:spacing w:val="-15"/>
        </w:rPr>
        <w:t> </w:t>
      </w:r>
      <w:r>
        <w:rPr/>
        <w:t>using</w:t>
      </w:r>
      <w:r>
        <w:rPr>
          <w:spacing w:val="-15"/>
        </w:rPr>
        <w:t> </w:t>
      </w:r>
      <w:r>
        <w:rPr/>
        <w:t>ESG- screened</w:t>
      </w:r>
      <w:r>
        <w:rPr>
          <w:spacing w:val="-6"/>
        </w:rPr>
        <w:t> </w:t>
      </w:r>
      <w:r>
        <w:rPr/>
        <w:t>equity</w:t>
      </w:r>
      <w:r>
        <w:rPr>
          <w:spacing w:val="-5"/>
        </w:rPr>
        <w:t> </w:t>
      </w:r>
      <w:r>
        <w:rPr/>
        <w:t>derivatives</w:t>
      </w:r>
      <w:r>
        <w:rPr>
          <w:spacing w:val="-4"/>
        </w:rPr>
        <w:t> </w:t>
      </w:r>
      <w:r>
        <w:rPr/>
        <w:t>early</w:t>
      </w:r>
      <w:r>
        <w:rPr>
          <w:spacing w:val="-5"/>
        </w:rPr>
        <w:t> </w:t>
      </w:r>
      <w:r>
        <w:rPr/>
        <w:t>in</w:t>
      </w:r>
      <w:r>
        <w:rPr>
          <w:spacing w:val="-4"/>
        </w:rPr>
        <w:t> </w:t>
      </w:r>
      <w:r>
        <w:rPr/>
        <w:t>2020.</w:t>
      </w:r>
    </w:p>
    <w:p>
      <w:pPr>
        <w:pStyle w:val="ListParagraph"/>
        <w:numPr>
          <w:ilvl w:val="0"/>
          <w:numId w:val="1"/>
        </w:numPr>
        <w:tabs>
          <w:tab w:pos="339" w:val="left" w:leader="none"/>
        </w:tabs>
        <w:spacing w:line="278" w:lineRule="auto" w:before="116" w:after="0"/>
        <w:ind w:left="339" w:right="181" w:hanging="228"/>
        <w:jc w:val="left"/>
        <w:rPr>
          <w:sz w:val="19"/>
        </w:rPr>
      </w:pPr>
      <w:r>
        <w:rPr>
          <w:spacing w:val="-2"/>
          <w:sz w:val="19"/>
        </w:rPr>
        <w:t>In</w:t>
      </w:r>
      <w:r>
        <w:rPr>
          <w:spacing w:val="-14"/>
          <w:sz w:val="19"/>
        </w:rPr>
        <w:t> </w:t>
      </w:r>
      <w:r>
        <w:rPr>
          <w:spacing w:val="-2"/>
          <w:sz w:val="19"/>
        </w:rPr>
        <w:t>fixed</w:t>
      </w:r>
      <w:r>
        <w:rPr>
          <w:spacing w:val="-13"/>
          <w:sz w:val="19"/>
        </w:rPr>
        <w:t> </w:t>
      </w:r>
      <w:r>
        <w:rPr>
          <w:spacing w:val="-2"/>
          <w:sz w:val="19"/>
        </w:rPr>
        <w:t>income,</w:t>
      </w:r>
      <w:r>
        <w:rPr>
          <w:spacing w:val="-13"/>
          <w:sz w:val="19"/>
        </w:rPr>
        <w:t> </w:t>
      </w:r>
      <w:r>
        <w:rPr>
          <w:spacing w:val="-2"/>
          <w:sz w:val="19"/>
        </w:rPr>
        <w:t>to</w:t>
      </w:r>
      <w:r>
        <w:rPr>
          <w:spacing w:val="-13"/>
          <w:sz w:val="19"/>
        </w:rPr>
        <w:t> </w:t>
      </w:r>
      <w:r>
        <w:rPr>
          <w:spacing w:val="-2"/>
          <w:sz w:val="19"/>
        </w:rPr>
        <w:t>access</w:t>
      </w:r>
      <w:r>
        <w:rPr>
          <w:spacing w:val="-13"/>
          <w:sz w:val="19"/>
        </w:rPr>
        <w:t> </w:t>
      </w:r>
      <w:r>
        <w:rPr>
          <w:spacing w:val="-2"/>
          <w:sz w:val="19"/>
        </w:rPr>
        <w:t>certain</w:t>
      </w:r>
      <w:r>
        <w:rPr>
          <w:spacing w:val="-13"/>
          <w:sz w:val="19"/>
        </w:rPr>
        <w:t> </w:t>
      </w:r>
      <w:r>
        <w:rPr>
          <w:spacing w:val="-2"/>
          <w:sz w:val="19"/>
        </w:rPr>
        <w:t>exposures</w:t>
      </w:r>
      <w:r>
        <w:rPr>
          <w:spacing w:val="-13"/>
          <w:sz w:val="19"/>
        </w:rPr>
        <w:t> </w:t>
      </w:r>
      <w:r>
        <w:rPr>
          <w:spacing w:val="-2"/>
          <w:sz w:val="19"/>
        </w:rPr>
        <w:t>the</w:t>
      </w:r>
      <w:r>
        <w:rPr>
          <w:spacing w:val="-13"/>
          <w:sz w:val="19"/>
        </w:rPr>
        <w:t> </w:t>
      </w:r>
      <w:r>
        <w:rPr>
          <w:spacing w:val="-2"/>
          <w:sz w:val="19"/>
        </w:rPr>
        <w:t>strategy</w:t>
      </w:r>
      <w:r>
        <w:rPr>
          <w:spacing w:val="-13"/>
          <w:sz w:val="19"/>
        </w:rPr>
        <w:t> </w:t>
      </w:r>
      <w:r>
        <w:rPr>
          <w:spacing w:val="-2"/>
          <w:sz w:val="19"/>
        </w:rPr>
        <w:t>can</w:t>
      </w:r>
      <w:r>
        <w:rPr>
          <w:spacing w:val="-13"/>
          <w:sz w:val="19"/>
        </w:rPr>
        <w:t> </w:t>
      </w:r>
      <w:r>
        <w:rPr>
          <w:spacing w:val="-2"/>
          <w:sz w:val="19"/>
        </w:rPr>
        <w:t>invest</w:t>
      </w:r>
      <w:r>
        <w:rPr>
          <w:spacing w:val="-13"/>
          <w:sz w:val="19"/>
        </w:rPr>
        <w:t> </w:t>
      </w:r>
      <w:r>
        <w:rPr>
          <w:spacing w:val="-2"/>
          <w:sz w:val="19"/>
        </w:rPr>
        <w:t>in</w:t>
      </w:r>
      <w:r>
        <w:rPr>
          <w:spacing w:val="-13"/>
          <w:sz w:val="19"/>
        </w:rPr>
        <w:t> </w:t>
      </w:r>
      <w:r>
        <w:rPr>
          <w:spacing w:val="-2"/>
          <w:sz w:val="19"/>
        </w:rPr>
        <w:t>Insight-managed</w:t>
      </w:r>
      <w:r>
        <w:rPr>
          <w:spacing w:val="-13"/>
          <w:sz w:val="19"/>
        </w:rPr>
        <w:t> </w:t>
      </w:r>
      <w:r>
        <w:rPr>
          <w:spacing w:val="-2"/>
          <w:sz w:val="19"/>
        </w:rPr>
        <w:t>pooled</w:t>
      </w:r>
      <w:r>
        <w:rPr>
          <w:spacing w:val="-13"/>
          <w:sz w:val="19"/>
        </w:rPr>
        <w:t> </w:t>
      </w:r>
      <w:r>
        <w:rPr>
          <w:spacing w:val="-2"/>
          <w:sz w:val="19"/>
        </w:rPr>
        <w:t>vehicles.</w:t>
      </w:r>
      <w:r>
        <w:rPr>
          <w:spacing w:val="-13"/>
          <w:sz w:val="19"/>
        </w:rPr>
        <w:t> </w:t>
      </w:r>
      <w:r>
        <w:rPr>
          <w:spacing w:val="-2"/>
          <w:sz w:val="19"/>
        </w:rPr>
        <w:t>For </w:t>
      </w:r>
      <w:r>
        <w:rPr>
          <w:sz w:val="19"/>
        </w:rPr>
        <w:t>such</w:t>
      </w:r>
      <w:r>
        <w:rPr>
          <w:spacing w:val="-16"/>
          <w:sz w:val="19"/>
        </w:rPr>
        <w:t> </w:t>
      </w:r>
      <w:r>
        <w:rPr>
          <w:sz w:val="19"/>
        </w:rPr>
        <w:t>capabilities,</w:t>
      </w:r>
      <w:r>
        <w:rPr>
          <w:spacing w:val="-15"/>
          <w:sz w:val="19"/>
        </w:rPr>
        <w:t> </w:t>
      </w:r>
      <w:r>
        <w:rPr>
          <w:sz w:val="19"/>
        </w:rPr>
        <w:t>ESG</w:t>
      </w:r>
      <w:r>
        <w:rPr>
          <w:spacing w:val="-15"/>
          <w:sz w:val="19"/>
        </w:rPr>
        <w:t> </w:t>
      </w:r>
      <w:r>
        <w:rPr>
          <w:sz w:val="19"/>
        </w:rPr>
        <w:t>considerations</w:t>
      </w:r>
      <w:r>
        <w:rPr>
          <w:spacing w:val="-15"/>
          <w:sz w:val="19"/>
        </w:rPr>
        <w:t> </w:t>
      </w:r>
      <w:r>
        <w:rPr>
          <w:sz w:val="19"/>
        </w:rPr>
        <w:t>are</w:t>
      </w:r>
      <w:r>
        <w:rPr>
          <w:spacing w:val="-15"/>
          <w:sz w:val="19"/>
        </w:rPr>
        <w:t> </w:t>
      </w:r>
      <w:r>
        <w:rPr>
          <w:sz w:val="19"/>
        </w:rPr>
        <w:t>a</w:t>
      </w:r>
      <w:r>
        <w:rPr>
          <w:spacing w:val="-15"/>
          <w:sz w:val="19"/>
        </w:rPr>
        <w:t> </w:t>
      </w:r>
      <w:r>
        <w:rPr>
          <w:sz w:val="19"/>
        </w:rPr>
        <w:t>fundamental</w:t>
      </w:r>
      <w:r>
        <w:rPr>
          <w:spacing w:val="-15"/>
          <w:sz w:val="19"/>
        </w:rPr>
        <w:t> </w:t>
      </w:r>
      <w:r>
        <w:rPr>
          <w:sz w:val="19"/>
        </w:rPr>
        <w:t>part</w:t>
      </w:r>
      <w:r>
        <w:rPr>
          <w:spacing w:val="-15"/>
          <w:sz w:val="19"/>
        </w:rPr>
        <w:t> </w:t>
      </w:r>
      <w:r>
        <w:rPr>
          <w:sz w:val="19"/>
        </w:rPr>
        <w:t>of</w:t>
      </w:r>
      <w:r>
        <w:rPr>
          <w:spacing w:val="-15"/>
          <w:sz w:val="19"/>
        </w:rPr>
        <w:t> </w:t>
      </w:r>
      <w:r>
        <w:rPr>
          <w:sz w:val="19"/>
        </w:rPr>
        <w:t>Insight’s</w:t>
      </w:r>
      <w:r>
        <w:rPr>
          <w:spacing w:val="-15"/>
          <w:sz w:val="19"/>
        </w:rPr>
        <w:t> </w:t>
      </w:r>
      <w:r>
        <w:rPr>
          <w:sz w:val="19"/>
        </w:rPr>
        <w:t>corporate</w:t>
      </w:r>
      <w:r>
        <w:rPr>
          <w:spacing w:val="-15"/>
          <w:sz w:val="19"/>
        </w:rPr>
        <w:t> </w:t>
      </w:r>
      <w:r>
        <w:rPr>
          <w:sz w:val="19"/>
        </w:rPr>
        <w:t>and</w:t>
      </w:r>
      <w:r>
        <w:rPr>
          <w:spacing w:val="-15"/>
          <w:sz w:val="19"/>
        </w:rPr>
        <w:t> </w:t>
      </w:r>
      <w:r>
        <w:rPr>
          <w:sz w:val="19"/>
        </w:rPr>
        <w:t>sovereign</w:t>
      </w:r>
      <w:r>
        <w:rPr>
          <w:spacing w:val="-15"/>
          <w:sz w:val="19"/>
        </w:rPr>
        <w:t> </w:t>
      </w:r>
      <w:r>
        <w:rPr>
          <w:sz w:val="19"/>
        </w:rPr>
        <w:t>research and engagement processes.</w:t>
      </w:r>
    </w:p>
    <w:p>
      <w:pPr>
        <w:pStyle w:val="ListParagraph"/>
        <w:numPr>
          <w:ilvl w:val="0"/>
          <w:numId w:val="1"/>
        </w:numPr>
        <w:tabs>
          <w:tab w:pos="339" w:val="left" w:leader="none"/>
        </w:tabs>
        <w:spacing w:line="278" w:lineRule="auto" w:before="0" w:after="0"/>
        <w:ind w:left="339" w:right="151" w:hanging="229"/>
        <w:jc w:val="left"/>
        <w:rPr>
          <w:sz w:val="19"/>
        </w:rPr>
      </w:pPr>
      <w:r>
        <w:rPr>
          <w:spacing w:val="-2"/>
          <w:sz w:val="19"/>
        </w:rPr>
        <w:t>The</w:t>
      </w:r>
      <w:r>
        <w:rPr>
          <w:spacing w:val="-5"/>
          <w:sz w:val="19"/>
        </w:rPr>
        <w:t> </w:t>
      </w:r>
      <w:r>
        <w:rPr>
          <w:spacing w:val="-2"/>
          <w:sz w:val="19"/>
        </w:rPr>
        <w:t>strategy’s</w:t>
      </w:r>
      <w:r>
        <w:rPr>
          <w:spacing w:val="-8"/>
          <w:sz w:val="19"/>
        </w:rPr>
        <w:t> </w:t>
      </w:r>
      <w:r>
        <w:rPr>
          <w:spacing w:val="-2"/>
          <w:sz w:val="19"/>
        </w:rPr>
        <w:t>direct</w:t>
      </w:r>
      <w:r>
        <w:rPr>
          <w:spacing w:val="-5"/>
          <w:sz w:val="19"/>
        </w:rPr>
        <w:t> </w:t>
      </w:r>
      <w:r>
        <w:rPr>
          <w:spacing w:val="-2"/>
          <w:sz w:val="19"/>
        </w:rPr>
        <w:t>holdings</w:t>
      </w:r>
      <w:r>
        <w:rPr>
          <w:spacing w:val="-6"/>
          <w:sz w:val="19"/>
        </w:rPr>
        <w:t> </w:t>
      </w:r>
      <w:r>
        <w:rPr>
          <w:spacing w:val="-2"/>
          <w:sz w:val="19"/>
        </w:rPr>
        <w:t>in</w:t>
      </w:r>
      <w:r>
        <w:rPr>
          <w:spacing w:val="-6"/>
          <w:sz w:val="19"/>
        </w:rPr>
        <w:t> </w:t>
      </w:r>
      <w:r>
        <w:rPr>
          <w:spacing w:val="-2"/>
          <w:sz w:val="19"/>
        </w:rPr>
        <w:t>listed</w:t>
      </w:r>
      <w:r>
        <w:rPr>
          <w:spacing w:val="-8"/>
          <w:sz w:val="19"/>
        </w:rPr>
        <w:t> </w:t>
      </w:r>
      <w:r>
        <w:rPr>
          <w:spacing w:val="-2"/>
          <w:sz w:val="19"/>
        </w:rPr>
        <w:t>closed-end</w:t>
      </w:r>
      <w:r>
        <w:rPr>
          <w:spacing w:val="-8"/>
          <w:sz w:val="19"/>
        </w:rPr>
        <w:t> </w:t>
      </w:r>
      <w:r>
        <w:rPr>
          <w:spacing w:val="-2"/>
          <w:sz w:val="19"/>
        </w:rPr>
        <w:t>infrastructure</w:t>
      </w:r>
      <w:r>
        <w:rPr>
          <w:spacing w:val="-5"/>
          <w:sz w:val="19"/>
        </w:rPr>
        <w:t> </w:t>
      </w:r>
      <w:r>
        <w:rPr>
          <w:spacing w:val="-2"/>
          <w:sz w:val="19"/>
        </w:rPr>
        <w:t>companies</w:t>
      </w:r>
      <w:r>
        <w:rPr>
          <w:spacing w:val="-6"/>
          <w:sz w:val="19"/>
        </w:rPr>
        <w:t> </w:t>
      </w:r>
      <w:r>
        <w:rPr>
          <w:spacing w:val="-2"/>
          <w:sz w:val="19"/>
        </w:rPr>
        <w:t>provide</w:t>
      </w:r>
      <w:r>
        <w:rPr>
          <w:spacing w:val="-5"/>
          <w:sz w:val="19"/>
        </w:rPr>
        <w:t> </w:t>
      </w:r>
      <w:r>
        <w:rPr>
          <w:spacing w:val="-2"/>
          <w:sz w:val="19"/>
        </w:rPr>
        <w:t>a</w:t>
      </w:r>
      <w:r>
        <w:rPr>
          <w:spacing w:val="-7"/>
          <w:sz w:val="19"/>
        </w:rPr>
        <w:t> </w:t>
      </w:r>
      <w:r>
        <w:rPr>
          <w:spacing w:val="-2"/>
          <w:sz w:val="19"/>
        </w:rPr>
        <w:t>different</w:t>
      </w:r>
      <w:r>
        <w:rPr>
          <w:spacing w:val="-5"/>
          <w:sz w:val="19"/>
        </w:rPr>
        <w:t> </w:t>
      </w:r>
      <w:r>
        <w:rPr>
          <w:spacing w:val="-2"/>
          <w:sz w:val="19"/>
        </w:rPr>
        <w:t>scope</w:t>
      </w:r>
      <w:r>
        <w:rPr>
          <w:spacing w:val="-8"/>
          <w:sz w:val="19"/>
        </w:rPr>
        <w:t> </w:t>
      </w:r>
      <w:r>
        <w:rPr>
          <w:spacing w:val="-2"/>
          <w:sz w:val="19"/>
        </w:rPr>
        <w:t>for engagement</w:t>
      </w:r>
      <w:r>
        <w:rPr>
          <w:spacing w:val="-8"/>
          <w:sz w:val="19"/>
        </w:rPr>
        <w:t> </w:t>
      </w:r>
      <w:r>
        <w:rPr>
          <w:spacing w:val="-2"/>
          <w:sz w:val="19"/>
        </w:rPr>
        <w:t>than</w:t>
      </w:r>
      <w:r>
        <w:rPr>
          <w:spacing w:val="-7"/>
          <w:sz w:val="19"/>
        </w:rPr>
        <w:t> </w:t>
      </w:r>
      <w:r>
        <w:rPr>
          <w:spacing w:val="-2"/>
          <w:sz w:val="19"/>
        </w:rPr>
        <w:t>market-based</w:t>
      </w:r>
      <w:r>
        <w:rPr>
          <w:spacing w:val="-6"/>
          <w:sz w:val="19"/>
        </w:rPr>
        <w:t> </w:t>
      </w:r>
      <w:r>
        <w:rPr>
          <w:spacing w:val="-2"/>
          <w:sz w:val="19"/>
        </w:rPr>
        <w:t>exposures.</w:t>
      </w:r>
      <w:r>
        <w:rPr>
          <w:spacing w:val="-8"/>
          <w:sz w:val="19"/>
        </w:rPr>
        <w:t> </w:t>
      </w:r>
      <w:r>
        <w:rPr>
          <w:spacing w:val="-2"/>
          <w:sz w:val="19"/>
        </w:rPr>
        <w:t>In</w:t>
      </w:r>
      <w:r>
        <w:rPr>
          <w:spacing w:val="-9"/>
          <w:sz w:val="19"/>
        </w:rPr>
        <w:t> </w:t>
      </w:r>
      <w:r>
        <w:rPr>
          <w:spacing w:val="-2"/>
          <w:sz w:val="19"/>
        </w:rPr>
        <w:t>2020,</w:t>
      </w:r>
      <w:r>
        <w:rPr>
          <w:spacing w:val="-8"/>
          <w:sz w:val="19"/>
        </w:rPr>
        <w:t> </w:t>
      </w:r>
      <w:r>
        <w:rPr>
          <w:spacing w:val="-2"/>
          <w:sz w:val="19"/>
        </w:rPr>
        <w:t>Insight</w:t>
      </w:r>
      <w:r>
        <w:rPr>
          <w:spacing w:val="-6"/>
          <w:sz w:val="19"/>
        </w:rPr>
        <w:t> </w:t>
      </w:r>
      <w:r>
        <w:rPr>
          <w:spacing w:val="-2"/>
          <w:sz w:val="19"/>
        </w:rPr>
        <w:t>collaborated</w:t>
      </w:r>
      <w:r>
        <w:rPr>
          <w:spacing w:val="-9"/>
          <w:sz w:val="19"/>
        </w:rPr>
        <w:t> </w:t>
      </w:r>
      <w:r>
        <w:rPr>
          <w:spacing w:val="-2"/>
          <w:sz w:val="19"/>
        </w:rPr>
        <w:t>with</w:t>
      </w:r>
      <w:r>
        <w:rPr>
          <w:spacing w:val="-7"/>
          <w:sz w:val="19"/>
        </w:rPr>
        <w:t> </w:t>
      </w:r>
      <w:r>
        <w:rPr>
          <w:spacing w:val="-2"/>
          <w:sz w:val="19"/>
        </w:rPr>
        <w:t>an</w:t>
      </w:r>
      <w:r>
        <w:rPr>
          <w:spacing w:val="-7"/>
          <w:sz w:val="19"/>
        </w:rPr>
        <w:t> </w:t>
      </w:r>
      <w:r>
        <w:rPr>
          <w:spacing w:val="-2"/>
          <w:sz w:val="19"/>
        </w:rPr>
        <w:t>external</w:t>
      </w:r>
      <w:r>
        <w:rPr>
          <w:spacing w:val="-8"/>
          <w:sz w:val="19"/>
        </w:rPr>
        <w:t> </w:t>
      </w:r>
      <w:r>
        <w:rPr>
          <w:spacing w:val="-2"/>
          <w:sz w:val="19"/>
        </w:rPr>
        <w:t>entity</w:t>
      </w:r>
      <w:r>
        <w:rPr>
          <w:spacing w:val="-8"/>
          <w:sz w:val="19"/>
        </w:rPr>
        <w:t> </w:t>
      </w:r>
      <w:r>
        <w:rPr>
          <w:spacing w:val="-2"/>
          <w:sz w:val="19"/>
        </w:rPr>
        <w:t>to</w:t>
      </w:r>
      <w:r>
        <w:rPr>
          <w:spacing w:val="-9"/>
          <w:sz w:val="19"/>
        </w:rPr>
        <w:t> </w:t>
      </w:r>
      <w:r>
        <w:rPr>
          <w:spacing w:val="-2"/>
          <w:sz w:val="19"/>
        </w:rPr>
        <w:t>develop a</w:t>
      </w:r>
      <w:r>
        <w:rPr>
          <w:spacing w:val="-14"/>
          <w:sz w:val="19"/>
        </w:rPr>
        <w:t> </w:t>
      </w:r>
      <w:r>
        <w:rPr>
          <w:spacing w:val="-2"/>
          <w:sz w:val="19"/>
        </w:rPr>
        <w:t>proprietary</w:t>
      </w:r>
      <w:r>
        <w:rPr>
          <w:spacing w:val="-13"/>
          <w:sz w:val="19"/>
        </w:rPr>
        <w:t> </w:t>
      </w:r>
      <w:r>
        <w:rPr>
          <w:spacing w:val="-2"/>
          <w:sz w:val="19"/>
        </w:rPr>
        <w:t>ESG</w:t>
      </w:r>
      <w:r>
        <w:rPr>
          <w:spacing w:val="-13"/>
          <w:sz w:val="19"/>
        </w:rPr>
        <w:t> </w:t>
      </w:r>
      <w:r>
        <w:rPr>
          <w:spacing w:val="-2"/>
          <w:sz w:val="19"/>
        </w:rPr>
        <w:t>questionnaire</w:t>
      </w:r>
      <w:r>
        <w:rPr>
          <w:spacing w:val="-13"/>
          <w:sz w:val="19"/>
        </w:rPr>
        <w:t> </w:t>
      </w:r>
      <w:r>
        <w:rPr>
          <w:spacing w:val="-2"/>
          <w:sz w:val="19"/>
        </w:rPr>
        <w:t>for</w:t>
      </w:r>
      <w:r>
        <w:rPr>
          <w:spacing w:val="-13"/>
          <w:sz w:val="19"/>
        </w:rPr>
        <w:t> </w:t>
      </w:r>
      <w:r>
        <w:rPr>
          <w:spacing w:val="-2"/>
          <w:sz w:val="19"/>
        </w:rPr>
        <w:t>the</w:t>
      </w:r>
      <w:r>
        <w:rPr>
          <w:spacing w:val="-13"/>
          <w:sz w:val="19"/>
        </w:rPr>
        <w:t> </w:t>
      </w:r>
      <w:r>
        <w:rPr>
          <w:spacing w:val="-2"/>
          <w:sz w:val="19"/>
        </w:rPr>
        <w:t>strategy’s</w:t>
      </w:r>
      <w:r>
        <w:rPr>
          <w:spacing w:val="-13"/>
          <w:sz w:val="19"/>
        </w:rPr>
        <w:t> </w:t>
      </w:r>
      <w:r>
        <w:rPr>
          <w:spacing w:val="-2"/>
          <w:sz w:val="19"/>
        </w:rPr>
        <w:t>infrastructure</w:t>
      </w:r>
      <w:r>
        <w:rPr>
          <w:spacing w:val="-13"/>
          <w:sz w:val="19"/>
        </w:rPr>
        <w:t> </w:t>
      </w:r>
      <w:r>
        <w:rPr>
          <w:spacing w:val="-2"/>
          <w:sz w:val="19"/>
        </w:rPr>
        <w:t>holdings.</w:t>
      </w:r>
      <w:r>
        <w:rPr>
          <w:spacing w:val="-13"/>
          <w:sz w:val="19"/>
        </w:rPr>
        <w:t> </w:t>
      </w:r>
      <w:r>
        <w:rPr>
          <w:spacing w:val="-2"/>
          <w:sz w:val="19"/>
        </w:rPr>
        <w:t>The</w:t>
      </w:r>
      <w:r>
        <w:rPr>
          <w:spacing w:val="-13"/>
          <w:sz w:val="19"/>
        </w:rPr>
        <w:t> </w:t>
      </w:r>
      <w:r>
        <w:rPr>
          <w:spacing w:val="-2"/>
          <w:sz w:val="19"/>
        </w:rPr>
        <w:t>questionnaire</w:t>
      </w:r>
      <w:r>
        <w:rPr>
          <w:spacing w:val="-13"/>
          <w:sz w:val="19"/>
        </w:rPr>
        <w:t> </w:t>
      </w:r>
      <w:r>
        <w:rPr>
          <w:spacing w:val="-2"/>
          <w:sz w:val="19"/>
        </w:rPr>
        <w:t>helps</w:t>
      </w:r>
      <w:r>
        <w:rPr>
          <w:spacing w:val="-13"/>
          <w:sz w:val="19"/>
        </w:rPr>
        <w:t> </w:t>
      </w:r>
      <w:r>
        <w:rPr>
          <w:spacing w:val="-2"/>
          <w:sz w:val="19"/>
        </w:rPr>
        <w:t>to</w:t>
      </w:r>
      <w:r>
        <w:rPr>
          <w:spacing w:val="-13"/>
          <w:sz w:val="19"/>
        </w:rPr>
        <w:t> </w:t>
      </w:r>
      <w:r>
        <w:rPr>
          <w:spacing w:val="-2"/>
          <w:sz w:val="19"/>
        </w:rPr>
        <w:t>assess </w:t>
      </w:r>
      <w:r>
        <w:rPr>
          <w:sz w:val="19"/>
        </w:rPr>
        <w:t>ESG</w:t>
      </w:r>
      <w:r>
        <w:rPr>
          <w:spacing w:val="-10"/>
          <w:sz w:val="19"/>
        </w:rPr>
        <w:t> </w:t>
      </w:r>
      <w:r>
        <w:rPr>
          <w:sz w:val="19"/>
        </w:rPr>
        <w:t>credentials</w:t>
      </w:r>
      <w:r>
        <w:rPr>
          <w:spacing w:val="-11"/>
          <w:sz w:val="19"/>
        </w:rPr>
        <w:t> </w:t>
      </w:r>
      <w:r>
        <w:rPr>
          <w:sz w:val="19"/>
        </w:rPr>
        <w:t>across</w:t>
      </w:r>
      <w:r>
        <w:rPr>
          <w:spacing w:val="-11"/>
          <w:sz w:val="19"/>
        </w:rPr>
        <w:t> </w:t>
      </w:r>
      <w:r>
        <w:rPr>
          <w:sz w:val="19"/>
        </w:rPr>
        <w:t>different</w:t>
      </w:r>
      <w:r>
        <w:rPr>
          <w:spacing w:val="-12"/>
          <w:sz w:val="19"/>
        </w:rPr>
        <w:t> </w:t>
      </w:r>
      <w:r>
        <w:rPr>
          <w:sz w:val="19"/>
        </w:rPr>
        <w:t>sectors</w:t>
      </w:r>
      <w:r>
        <w:rPr>
          <w:spacing w:val="-11"/>
          <w:sz w:val="19"/>
        </w:rPr>
        <w:t> </w:t>
      </w:r>
      <w:r>
        <w:rPr>
          <w:sz w:val="19"/>
        </w:rPr>
        <w:t>and</w:t>
      </w:r>
      <w:r>
        <w:rPr>
          <w:spacing w:val="-13"/>
          <w:sz w:val="19"/>
        </w:rPr>
        <w:t> </w:t>
      </w:r>
      <w:r>
        <w:rPr>
          <w:sz w:val="19"/>
        </w:rPr>
        <w:t>to</w:t>
      </w:r>
      <w:r>
        <w:rPr>
          <w:spacing w:val="-13"/>
          <w:sz w:val="19"/>
        </w:rPr>
        <w:t> </w:t>
      </w:r>
      <w:r>
        <w:rPr>
          <w:sz w:val="19"/>
        </w:rPr>
        <w:t>identify</w:t>
      </w:r>
      <w:r>
        <w:rPr>
          <w:spacing w:val="-14"/>
          <w:sz w:val="19"/>
        </w:rPr>
        <w:t> </w:t>
      </w:r>
      <w:r>
        <w:rPr>
          <w:sz w:val="19"/>
        </w:rPr>
        <w:t>areas</w:t>
      </w:r>
      <w:r>
        <w:rPr>
          <w:spacing w:val="-11"/>
          <w:sz w:val="19"/>
        </w:rPr>
        <w:t> </w:t>
      </w:r>
      <w:r>
        <w:rPr>
          <w:sz w:val="19"/>
        </w:rPr>
        <w:t>for</w:t>
      </w:r>
      <w:r>
        <w:rPr>
          <w:spacing w:val="-10"/>
          <w:sz w:val="19"/>
        </w:rPr>
        <w:t> </w:t>
      </w:r>
      <w:r>
        <w:rPr>
          <w:sz w:val="19"/>
        </w:rPr>
        <w:t>future</w:t>
      </w:r>
      <w:r>
        <w:rPr>
          <w:spacing w:val="-12"/>
          <w:sz w:val="19"/>
        </w:rPr>
        <w:t> </w:t>
      </w:r>
      <w:r>
        <w:rPr>
          <w:sz w:val="19"/>
        </w:rPr>
        <w:t>engagement.</w:t>
      </w:r>
      <w:r>
        <w:rPr>
          <w:spacing w:val="-12"/>
          <w:sz w:val="19"/>
        </w:rPr>
        <w:t> </w:t>
      </w:r>
      <w:r>
        <w:rPr>
          <w:sz w:val="19"/>
        </w:rPr>
        <w:t>In</w:t>
      </w:r>
      <w:r>
        <w:rPr>
          <w:spacing w:val="-13"/>
          <w:sz w:val="19"/>
        </w:rPr>
        <w:t> </w:t>
      </w:r>
      <w:r>
        <w:rPr>
          <w:sz w:val="19"/>
        </w:rPr>
        <w:t>relation</w:t>
      </w:r>
      <w:r>
        <w:rPr>
          <w:spacing w:val="-11"/>
          <w:sz w:val="19"/>
        </w:rPr>
        <w:t> </w:t>
      </w:r>
      <w:r>
        <w:rPr>
          <w:sz w:val="19"/>
        </w:rPr>
        <w:t>to</w:t>
      </w:r>
      <w:r>
        <w:rPr>
          <w:spacing w:val="-13"/>
          <w:sz w:val="19"/>
        </w:rPr>
        <w:t> </w:t>
      </w:r>
      <w:r>
        <w:rPr>
          <w:sz w:val="19"/>
        </w:rPr>
        <w:t>the </w:t>
      </w:r>
      <w:r>
        <w:rPr>
          <w:spacing w:val="-4"/>
          <w:sz w:val="19"/>
        </w:rPr>
        <w:t>portfolio’s 11 infrastructure</w:t>
      </w:r>
      <w:r>
        <w:rPr>
          <w:spacing w:val="-5"/>
          <w:sz w:val="19"/>
        </w:rPr>
        <w:t> </w:t>
      </w:r>
      <w:r>
        <w:rPr>
          <w:spacing w:val="-4"/>
          <w:sz w:val="19"/>
        </w:rPr>
        <w:t>holdings, Insight undertook 12 engagements</w:t>
      </w:r>
      <w:r>
        <w:rPr>
          <w:spacing w:val="-5"/>
          <w:sz w:val="19"/>
        </w:rPr>
        <w:t> </w:t>
      </w:r>
      <w:r>
        <w:rPr>
          <w:spacing w:val="-4"/>
          <w:sz w:val="19"/>
        </w:rPr>
        <w:t>during</w:t>
      </w:r>
      <w:r>
        <w:rPr>
          <w:spacing w:val="-5"/>
          <w:sz w:val="19"/>
        </w:rPr>
        <w:t> </w:t>
      </w:r>
      <w:r>
        <w:rPr>
          <w:spacing w:val="-4"/>
          <w:sz w:val="19"/>
        </w:rPr>
        <w:t>the 12-month period</w:t>
      </w:r>
      <w:r>
        <w:rPr>
          <w:spacing w:val="-5"/>
          <w:sz w:val="19"/>
        </w:rPr>
        <w:t> </w:t>
      </w:r>
      <w:r>
        <w:rPr>
          <w:spacing w:val="-4"/>
          <w:sz w:val="19"/>
        </w:rPr>
        <w:t>to</w:t>
      </w:r>
      <w:r>
        <w:rPr>
          <w:spacing w:val="-5"/>
          <w:sz w:val="19"/>
        </w:rPr>
        <w:t> </w:t>
      </w:r>
      <w:r>
        <w:rPr>
          <w:spacing w:val="-4"/>
          <w:sz w:val="19"/>
        </w:rPr>
        <w:t>the </w:t>
      </w:r>
      <w:r>
        <w:rPr>
          <w:sz w:val="19"/>
        </w:rPr>
        <w:t>30 June 2024.</w:t>
      </w:r>
    </w:p>
    <w:p>
      <w:pPr>
        <w:pStyle w:val="BodyText"/>
        <w:spacing w:before="29"/>
      </w:pPr>
    </w:p>
    <w:p>
      <w:pPr>
        <w:pStyle w:val="BodyText"/>
        <w:spacing w:line="278" w:lineRule="auto" w:before="1"/>
        <w:ind w:left="111" w:right="115"/>
      </w:pPr>
      <w:r>
        <w:rPr>
          <w:spacing w:val="-2"/>
        </w:rPr>
        <w:t>As</w:t>
      </w:r>
      <w:r>
        <w:rPr>
          <w:spacing w:val="-3"/>
        </w:rPr>
        <w:t> </w:t>
      </w:r>
      <w:r>
        <w:rPr>
          <w:spacing w:val="-2"/>
        </w:rPr>
        <w:t>active owners</w:t>
      </w:r>
      <w:r>
        <w:rPr>
          <w:spacing w:val="-3"/>
        </w:rPr>
        <w:t> </w:t>
      </w:r>
      <w:r>
        <w:rPr>
          <w:spacing w:val="-2"/>
        </w:rPr>
        <w:t>of</w:t>
      </w:r>
      <w:r>
        <w:rPr>
          <w:spacing w:val="-7"/>
        </w:rPr>
        <w:t> </w:t>
      </w:r>
      <w:r>
        <w:rPr>
          <w:spacing w:val="-2"/>
        </w:rPr>
        <w:t>the</w:t>
      </w:r>
      <w:r>
        <w:rPr>
          <w:spacing w:val="-5"/>
        </w:rPr>
        <w:t> </w:t>
      </w:r>
      <w:r>
        <w:rPr>
          <w:spacing w:val="-2"/>
        </w:rPr>
        <w:t>strategy’s</w:t>
      </w:r>
      <w:r>
        <w:rPr>
          <w:spacing w:val="-6"/>
        </w:rPr>
        <w:t> </w:t>
      </w:r>
      <w:r>
        <w:rPr>
          <w:spacing w:val="-2"/>
        </w:rPr>
        <w:t>direct</w:t>
      </w:r>
      <w:r>
        <w:rPr>
          <w:spacing w:val="-5"/>
        </w:rPr>
        <w:t> </w:t>
      </w:r>
      <w:r>
        <w:rPr>
          <w:spacing w:val="-2"/>
        </w:rPr>
        <w:t>holdings,</w:t>
      </w:r>
      <w:r>
        <w:rPr>
          <w:spacing w:val="-5"/>
        </w:rPr>
        <w:t> </w:t>
      </w:r>
      <w:r>
        <w:rPr>
          <w:spacing w:val="-2"/>
        </w:rPr>
        <w:t>Insight exercise</w:t>
      </w:r>
      <w:r>
        <w:rPr>
          <w:spacing w:val="-6"/>
        </w:rPr>
        <w:t> </w:t>
      </w:r>
      <w:r>
        <w:rPr>
          <w:spacing w:val="-2"/>
        </w:rPr>
        <w:t>their</w:t>
      </w:r>
      <w:r>
        <w:rPr>
          <w:spacing w:val="-6"/>
        </w:rPr>
        <w:t> </w:t>
      </w:r>
      <w:r>
        <w:rPr>
          <w:spacing w:val="-2"/>
        </w:rPr>
        <w:t>stewardship role</w:t>
      </w:r>
      <w:r>
        <w:rPr>
          <w:spacing w:val="-6"/>
        </w:rPr>
        <w:t> </w:t>
      </w:r>
      <w:r>
        <w:rPr>
          <w:spacing w:val="-2"/>
        </w:rPr>
        <w:t>through</w:t>
      </w:r>
      <w:r>
        <w:rPr>
          <w:spacing w:val="-6"/>
        </w:rPr>
        <w:t> </w:t>
      </w:r>
      <w:r>
        <w:rPr>
          <w:spacing w:val="-2"/>
        </w:rPr>
        <w:t>regular </w:t>
      </w:r>
      <w:r>
        <w:rPr/>
        <w:t>engagement</w:t>
      </w:r>
      <w:r>
        <w:rPr>
          <w:spacing w:val="-10"/>
        </w:rPr>
        <w:t> </w:t>
      </w:r>
      <w:r>
        <w:rPr/>
        <w:t>with</w:t>
      </w:r>
      <w:r>
        <w:rPr>
          <w:spacing w:val="-11"/>
        </w:rPr>
        <w:t> </w:t>
      </w:r>
      <w:r>
        <w:rPr/>
        <w:t>investee</w:t>
      </w:r>
      <w:r>
        <w:rPr>
          <w:spacing w:val="-15"/>
        </w:rPr>
        <w:t> </w:t>
      </w:r>
      <w:r>
        <w:rPr/>
        <w:t>management</w:t>
      </w:r>
      <w:r>
        <w:rPr>
          <w:spacing w:val="-10"/>
        </w:rPr>
        <w:t> </w:t>
      </w:r>
      <w:r>
        <w:rPr/>
        <w:t>and</w:t>
      </w:r>
      <w:r>
        <w:rPr>
          <w:spacing w:val="-10"/>
        </w:rPr>
        <w:t> </w:t>
      </w:r>
      <w:r>
        <w:rPr/>
        <w:t>company</w:t>
      </w:r>
      <w:r>
        <w:rPr>
          <w:spacing w:val="-12"/>
        </w:rPr>
        <w:t> </w:t>
      </w:r>
      <w:r>
        <w:rPr/>
        <w:t>boards</w:t>
      </w:r>
      <w:r>
        <w:rPr>
          <w:spacing w:val="-13"/>
        </w:rPr>
        <w:t> </w:t>
      </w:r>
      <w:r>
        <w:rPr/>
        <w:t>to</w:t>
      </w:r>
      <w:r>
        <w:rPr>
          <w:spacing w:val="-11"/>
        </w:rPr>
        <w:t> </w:t>
      </w:r>
      <w:r>
        <w:rPr/>
        <w:t>discuss</w:t>
      </w:r>
      <w:r>
        <w:rPr>
          <w:spacing w:val="-13"/>
        </w:rPr>
        <w:t> </w:t>
      </w:r>
      <w:r>
        <w:rPr/>
        <w:t>a</w:t>
      </w:r>
      <w:r>
        <w:rPr>
          <w:spacing w:val="-12"/>
        </w:rPr>
        <w:t> </w:t>
      </w:r>
      <w:r>
        <w:rPr/>
        <w:t>range</w:t>
      </w:r>
      <w:r>
        <w:rPr>
          <w:spacing w:val="-13"/>
        </w:rPr>
        <w:t> </w:t>
      </w:r>
      <w:r>
        <w:rPr/>
        <w:t>of</w:t>
      </w:r>
      <w:r>
        <w:rPr>
          <w:spacing w:val="-12"/>
        </w:rPr>
        <w:t> </w:t>
      </w:r>
      <w:r>
        <w:rPr/>
        <w:t>relevant</w:t>
      </w:r>
      <w:r>
        <w:rPr>
          <w:spacing w:val="-12"/>
        </w:rPr>
        <w:t> </w:t>
      </w:r>
      <w:r>
        <w:rPr/>
        <w:t>issues</w:t>
      </w:r>
      <w:r>
        <w:rPr>
          <w:spacing w:val="-11"/>
        </w:rPr>
        <w:t> </w:t>
      </w:r>
      <w:r>
        <w:rPr/>
        <w:t>including governance,</w:t>
      </w:r>
      <w:r>
        <w:rPr>
          <w:spacing w:val="-12"/>
        </w:rPr>
        <w:t> </w:t>
      </w:r>
      <w:r>
        <w:rPr/>
        <w:t>strategy</w:t>
      </w:r>
      <w:r>
        <w:rPr>
          <w:spacing w:val="-12"/>
        </w:rPr>
        <w:t> </w:t>
      </w:r>
      <w:r>
        <w:rPr/>
        <w:t>and</w:t>
      </w:r>
      <w:r>
        <w:rPr>
          <w:spacing w:val="-10"/>
        </w:rPr>
        <w:t> </w:t>
      </w:r>
      <w:r>
        <w:rPr/>
        <w:t>implementation</w:t>
      </w:r>
      <w:r>
        <w:rPr>
          <w:spacing w:val="-11"/>
        </w:rPr>
        <w:t> </w:t>
      </w:r>
      <w:r>
        <w:rPr/>
        <w:t>of</w:t>
      </w:r>
      <w:r>
        <w:rPr>
          <w:spacing w:val="-12"/>
        </w:rPr>
        <w:t> </w:t>
      </w:r>
      <w:r>
        <w:rPr/>
        <w:t>a</w:t>
      </w:r>
      <w:r>
        <w:rPr>
          <w:spacing w:val="-14"/>
        </w:rPr>
        <w:t> </w:t>
      </w:r>
      <w:r>
        <w:rPr/>
        <w:t>responsible</w:t>
      </w:r>
      <w:r>
        <w:rPr>
          <w:spacing w:val="-10"/>
        </w:rPr>
        <w:t> </w:t>
      </w:r>
      <w:r>
        <w:rPr/>
        <w:t>investment</w:t>
      </w:r>
      <w:r>
        <w:rPr>
          <w:spacing w:val="-12"/>
        </w:rPr>
        <w:t> </w:t>
      </w:r>
      <w:r>
        <w:rPr/>
        <w:t>approach.</w:t>
      </w:r>
      <w:r>
        <w:rPr>
          <w:spacing w:val="-14"/>
        </w:rPr>
        <w:t> </w:t>
      </w:r>
      <w:r>
        <w:rPr/>
        <w:t>The</w:t>
      </w:r>
      <w:r>
        <w:rPr>
          <w:spacing w:val="-10"/>
        </w:rPr>
        <w:t> </w:t>
      </w:r>
      <w:r>
        <w:rPr/>
        <w:t>Insight</w:t>
      </w:r>
      <w:r>
        <w:rPr>
          <w:spacing w:val="-10"/>
        </w:rPr>
        <w:t> </w:t>
      </w:r>
      <w:r>
        <w:rPr/>
        <w:t>Broad </w:t>
      </w:r>
      <w:r>
        <w:rPr>
          <w:spacing w:val="-4"/>
        </w:rPr>
        <w:t>Opportunities</w:t>
      </w:r>
      <w:r>
        <w:rPr>
          <w:spacing w:val="-6"/>
        </w:rPr>
        <w:t> </w:t>
      </w:r>
      <w:r>
        <w:rPr>
          <w:spacing w:val="-4"/>
        </w:rPr>
        <w:t>Fund</w:t>
      </w:r>
      <w:r>
        <w:rPr>
          <w:spacing w:val="-8"/>
        </w:rPr>
        <w:t> </w:t>
      </w:r>
      <w:r>
        <w:rPr>
          <w:spacing w:val="-4"/>
        </w:rPr>
        <w:t>was</w:t>
      </w:r>
      <w:r>
        <w:rPr>
          <w:spacing w:val="-6"/>
        </w:rPr>
        <w:t> </w:t>
      </w:r>
      <w:r>
        <w:rPr>
          <w:spacing w:val="-4"/>
        </w:rPr>
        <w:t>eligible to</w:t>
      </w:r>
      <w:r>
        <w:rPr>
          <w:spacing w:val="-8"/>
        </w:rPr>
        <w:t> </w:t>
      </w:r>
      <w:r>
        <w:rPr>
          <w:spacing w:val="-4"/>
        </w:rPr>
        <w:t>vote</w:t>
      </w:r>
      <w:r>
        <w:rPr>
          <w:spacing w:val="-7"/>
        </w:rPr>
        <w:t> </w:t>
      </w:r>
      <w:r>
        <w:rPr>
          <w:spacing w:val="-4"/>
        </w:rPr>
        <w:t>at 12</w:t>
      </w:r>
      <w:r>
        <w:rPr>
          <w:spacing w:val="-7"/>
        </w:rPr>
        <w:t> </w:t>
      </w:r>
      <w:r>
        <w:rPr>
          <w:spacing w:val="-4"/>
        </w:rPr>
        <w:t>meetings,</w:t>
      </w:r>
      <w:r>
        <w:rPr>
          <w:spacing w:val="-7"/>
        </w:rPr>
        <w:t> </w:t>
      </w:r>
      <w:r>
        <w:rPr>
          <w:spacing w:val="-4"/>
        </w:rPr>
        <w:t>which</w:t>
      </w:r>
      <w:r>
        <w:rPr>
          <w:spacing w:val="-6"/>
        </w:rPr>
        <w:t> </w:t>
      </w:r>
      <w:r>
        <w:rPr>
          <w:spacing w:val="-4"/>
        </w:rPr>
        <w:t>included 160</w:t>
      </w:r>
      <w:r>
        <w:rPr>
          <w:spacing w:val="-7"/>
        </w:rPr>
        <w:t> </w:t>
      </w:r>
      <w:r>
        <w:rPr>
          <w:spacing w:val="-4"/>
        </w:rPr>
        <w:t>resolutions</w:t>
      </w:r>
      <w:r>
        <w:rPr>
          <w:spacing w:val="-6"/>
        </w:rPr>
        <w:t> </w:t>
      </w:r>
      <w:r>
        <w:rPr>
          <w:spacing w:val="-4"/>
        </w:rPr>
        <w:t>over</w:t>
      </w:r>
      <w:r>
        <w:rPr>
          <w:spacing w:val="-8"/>
        </w:rPr>
        <w:t> </w:t>
      </w:r>
      <w:r>
        <w:rPr>
          <w:spacing w:val="-4"/>
        </w:rPr>
        <w:t>the year</w:t>
      </w:r>
      <w:r>
        <w:rPr>
          <w:spacing w:val="-8"/>
        </w:rPr>
        <w:t> </w:t>
      </w:r>
      <w:r>
        <w:rPr>
          <w:spacing w:val="-4"/>
        </w:rPr>
        <w:t>to</w:t>
      </w:r>
      <w:r>
        <w:rPr>
          <w:spacing w:val="-6"/>
        </w:rPr>
        <w:t> </w:t>
      </w:r>
      <w:r>
        <w:rPr>
          <w:spacing w:val="-4"/>
        </w:rPr>
        <w:t>30</w:t>
      </w:r>
      <w:r>
        <w:rPr>
          <w:spacing w:val="-9"/>
        </w:rPr>
        <w:t> </w:t>
      </w:r>
      <w:r>
        <w:rPr>
          <w:spacing w:val="-4"/>
        </w:rPr>
        <w:t>June </w:t>
      </w:r>
      <w:r>
        <w:rPr/>
        <w:t>2024.</w:t>
      </w:r>
      <w:r>
        <w:rPr>
          <w:spacing w:val="-16"/>
        </w:rPr>
        <w:t> </w:t>
      </w:r>
      <w:r>
        <w:rPr/>
        <w:t>Of</w:t>
      </w:r>
      <w:r>
        <w:rPr>
          <w:spacing w:val="-15"/>
        </w:rPr>
        <w:t> </w:t>
      </w:r>
      <w:r>
        <w:rPr/>
        <w:t>these</w:t>
      </w:r>
      <w:r>
        <w:rPr>
          <w:spacing w:val="-15"/>
        </w:rPr>
        <w:t> </w:t>
      </w:r>
      <w:r>
        <w:rPr/>
        <w:t>resolutions,</w:t>
      </w:r>
      <w:r>
        <w:rPr>
          <w:spacing w:val="-15"/>
        </w:rPr>
        <w:t> </w:t>
      </w:r>
      <w:r>
        <w:rPr/>
        <w:t>Insight</w:t>
      </w:r>
      <w:r>
        <w:rPr>
          <w:spacing w:val="-15"/>
        </w:rPr>
        <w:t> </w:t>
      </w:r>
      <w:r>
        <w:rPr/>
        <w:t>voted</w:t>
      </w:r>
      <w:r>
        <w:rPr>
          <w:spacing w:val="-15"/>
        </w:rPr>
        <w:t> </w:t>
      </w:r>
      <w:r>
        <w:rPr/>
        <w:t>with</w:t>
      </w:r>
      <w:r>
        <w:rPr>
          <w:spacing w:val="-15"/>
        </w:rPr>
        <w:t> </w:t>
      </w:r>
      <w:r>
        <w:rPr/>
        <w:t>management</w:t>
      </w:r>
      <w:r>
        <w:rPr>
          <w:spacing w:val="-15"/>
        </w:rPr>
        <w:t> </w:t>
      </w:r>
      <w:r>
        <w:rPr/>
        <w:t>100%</w:t>
      </w:r>
      <w:r>
        <w:rPr>
          <w:spacing w:val="-15"/>
        </w:rPr>
        <w:t> </w:t>
      </w:r>
      <w:r>
        <w:rPr/>
        <w:t>of</w:t>
      </w:r>
      <w:r>
        <w:rPr>
          <w:spacing w:val="-15"/>
        </w:rPr>
        <w:t> </w:t>
      </w:r>
      <w:r>
        <w:rPr/>
        <w:t>the</w:t>
      </w:r>
      <w:r>
        <w:rPr>
          <w:spacing w:val="-15"/>
        </w:rPr>
        <w:t> </w:t>
      </w:r>
      <w:r>
        <w:rPr/>
        <w:t>time.</w:t>
      </w:r>
      <w:r>
        <w:rPr>
          <w:spacing w:val="-15"/>
        </w:rPr>
        <w:t> </w:t>
      </w:r>
      <w:r>
        <w:rPr/>
        <w:t>None</w:t>
      </w:r>
      <w:r>
        <w:rPr>
          <w:spacing w:val="-15"/>
        </w:rPr>
        <w:t> </w:t>
      </w:r>
      <w:r>
        <w:rPr/>
        <w:t>of</w:t>
      </w:r>
      <w:r>
        <w:rPr>
          <w:spacing w:val="-15"/>
        </w:rPr>
        <w:t> </w:t>
      </w:r>
      <w:r>
        <w:rPr/>
        <w:t>the</w:t>
      </w:r>
      <w:r>
        <w:rPr>
          <w:spacing w:val="-15"/>
        </w:rPr>
        <w:t> </w:t>
      </w:r>
      <w:r>
        <w:rPr/>
        <w:t>votes</w:t>
      </w:r>
      <w:r>
        <w:rPr>
          <w:spacing w:val="-15"/>
        </w:rPr>
        <w:t> </w:t>
      </w:r>
      <w:r>
        <w:rPr/>
        <w:t>were</w:t>
      </w:r>
      <w:r>
        <w:rPr>
          <w:spacing w:val="-15"/>
        </w:rPr>
        <w:t> </w:t>
      </w:r>
      <w:r>
        <w:rPr/>
        <w:t>deemed </w:t>
      </w:r>
      <w:r>
        <w:rPr>
          <w:spacing w:val="-2"/>
        </w:rPr>
        <w:t>to</w:t>
      </w:r>
      <w:r>
        <w:rPr>
          <w:spacing w:val="-6"/>
        </w:rPr>
        <w:t> </w:t>
      </w:r>
      <w:r>
        <w:rPr>
          <w:spacing w:val="-2"/>
        </w:rPr>
        <w:t>be</w:t>
      </w:r>
      <w:r>
        <w:rPr>
          <w:spacing w:val="-5"/>
        </w:rPr>
        <w:t> </w:t>
      </w:r>
      <w:r>
        <w:rPr>
          <w:spacing w:val="-2"/>
        </w:rPr>
        <w:t>significant</w:t>
      </w:r>
      <w:r>
        <w:rPr>
          <w:spacing w:val="-5"/>
        </w:rPr>
        <w:t> </w:t>
      </w:r>
      <w:r>
        <w:rPr>
          <w:spacing w:val="-2"/>
        </w:rPr>
        <w:t>based</w:t>
      </w:r>
      <w:r>
        <w:rPr>
          <w:spacing w:val="-8"/>
        </w:rPr>
        <w:t> </w:t>
      </w:r>
      <w:r>
        <w:rPr>
          <w:spacing w:val="-2"/>
        </w:rPr>
        <w:t>on</w:t>
      </w:r>
      <w:r>
        <w:rPr>
          <w:spacing w:val="-8"/>
        </w:rPr>
        <w:t> </w:t>
      </w:r>
      <w:r>
        <w:rPr>
          <w:spacing w:val="-2"/>
        </w:rPr>
        <w:t>the</w:t>
      </w:r>
      <w:r>
        <w:rPr>
          <w:spacing w:val="-5"/>
        </w:rPr>
        <w:t> </w:t>
      </w:r>
      <w:r>
        <w:rPr>
          <w:spacing w:val="-2"/>
        </w:rPr>
        <w:t>Trustees’</w:t>
      </w:r>
      <w:r>
        <w:rPr>
          <w:spacing w:val="-6"/>
        </w:rPr>
        <w:t> </w:t>
      </w:r>
      <w:r>
        <w:rPr>
          <w:spacing w:val="-2"/>
        </w:rPr>
        <w:t>definition</w:t>
      </w:r>
      <w:r>
        <w:rPr>
          <w:spacing w:val="-6"/>
        </w:rPr>
        <w:t> </w:t>
      </w:r>
      <w:r>
        <w:rPr>
          <w:spacing w:val="-2"/>
        </w:rPr>
        <w:t>of</w:t>
      </w:r>
      <w:r>
        <w:rPr>
          <w:spacing w:val="-7"/>
        </w:rPr>
        <w:t> </w:t>
      </w:r>
      <w:r>
        <w:rPr>
          <w:spacing w:val="-2"/>
        </w:rPr>
        <w:t>what</w:t>
      </w:r>
      <w:r>
        <w:rPr>
          <w:spacing w:val="-5"/>
        </w:rPr>
        <w:t> </w:t>
      </w:r>
      <w:r>
        <w:rPr>
          <w:spacing w:val="-2"/>
        </w:rPr>
        <w:t>constitutes</w:t>
      </w:r>
      <w:r>
        <w:rPr>
          <w:spacing w:val="-8"/>
        </w:rPr>
        <w:t> </w:t>
      </w:r>
      <w:r>
        <w:rPr>
          <w:spacing w:val="-2"/>
        </w:rPr>
        <w:t>a</w:t>
      </w:r>
      <w:r>
        <w:rPr>
          <w:spacing w:val="-7"/>
        </w:rPr>
        <w:t> </w:t>
      </w:r>
      <w:r>
        <w:rPr>
          <w:spacing w:val="-2"/>
        </w:rPr>
        <w:t>significant</w:t>
      </w:r>
      <w:r>
        <w:rPr>
          <w:spacing w:val="-5"/>
        </w:rPr>
        <w:t> </w:t>
      </w:r>
      <w:r>
        <w:rPr>
          <w:spacing w:val="-2"/>
        </w:rPr>
        <w:t>vote.</w:t>
      </w:r>
    </w:p>
    <w:p>
      <w:pPr>
        <w:pStyle w:val="BodyText"/>
        <w:spacing w:line="278" w:lineRule="auto"/>
        <w:ind w:left="111" w:right="61"/>
      </w:pPr>
      <w:r>
        <w:rPr>
          <w:spacing w:val="-2"/>
        </w:rPr>
        <w:t>Insight</w:t>
      </w:r>
      <w:r>
        <w:rPr>
          <w:spacing w:val="-14"/>
        </w:rPr>
        <w:t> </w:t>
      </w:r>
      <w:r>
        <w:rPr>
          <w:spacing w:val="-2"/>
        </w:rPr>
        <w:t>uses</w:t>
      </w:r>
      <w:r>
        <w:rPr>
          <w:spacing w:val="-13"/>
        </w:rPr>
        <w:t> </w:t>
      </w:r>
      <w:r>
        <w:rPr>
          <w:spacing w:val="-2"/>
        </w:rPr>
        <w:t>Minerva</w:t>
      </w:r>
      <w:r>
        <w:rPr>
          <w:spacing w:val="-13"/>
        </w:rPr>
        <w:t> </w:t>
      </w:r>
      <w:r>
        <w:rPr>
          <w:spacing w:val="-2"/>
        </w:rPr>
        <w:t>Analytics</w:t>
      </w:r>
      <w:r>
        <w:rPr>
          <w:spacing w:val="-13"/>
        </w:rPr>
        <w:t> </w:t>
      </w:r>
      <w:r>
        <w:rPr>
          <w:spacing w:val="-2"/>
        </w:rPr>
        <w:t>to</w:t>
      </w:r>
      <w:r>
        <w:rPr>
          <w:spacing w:val="-13"/>
        </w:rPr>
        <w:t> </w:t>
      </w:r>
      <w:r>
        <w:rPr>
          <w:spacing w:val="-2"/>
        </w:rPr>
        <w:t>analyse</w:t>
      </w:r>
      <w:r>
        <w:rPr>
          <w:spacing w:val="-13"/>
        </w:rPr>
        <w:t> </w:t>
      </w:r>
      <w:r>
        <w:rPr>
          <w:spacing w:val="-2"/>
        </w:rPr>
        <w:t>any</w:t>
      </w:r>
      <w:r>
        <w:rPr>
          <w:spacing w:val="-13"/>
        </w:rPr>
        <w:t> </w:t>
      </w:r>
      <w:r>
        <w:rPr>
          <w:spacing w:val="-2"/>
        </w:rPr>
        <w:t>resolutions</w:t>
      </w:r>
      <w:r>
        <w:rPr>
          <w:spacing w:val="-13"/>
        </w:rPr>
        <w:t> </w:t>
      </w:r>
      <w:r>
        <w:rPr>
          <w:spacing w:val="-2"/>
        </w:rPr>
        <w:t>against</w:t>
      </w:r>
      <w:r>
        <w:rPr>
          <w:spacing w:val="-13"/>
        </w:rPr>
        <w:t> </w:t>
      </w:r>
      <w:r>
        <w:rPr>
          <w:spacing w:val="-2"/>
        </w:rPr>
        <w:t>their</w:t>
      </w:r>
      <w:r>
        <w:rPr>
          <w:spacing w:val="-13"/>
        </w:rPr>
        <w:t> </w:t>
      </w:r>
      <w:r>
        <w:rPr>
          <w:spacing w:val="-2"/>
        </w:rPr>
        <w:t>specific</w:t>
      </w:r>
      <w:r>
        <w:rPr>
          <w:spacing w:val="-13"/>
        </w:rPr>
        <w:t> </w:t>
      </w:r>
      <w:r>
        <w:rPr>
          <w:spacing w:val="-2"/>
        </w:rPr>
        <w:t>voting</w:t>
      </w:r>
      <w:r>
        <w:rPr>
          <w:spacing w:val="-13"/>
        </w:rPr>
        <w:t> </w:t>
      </w:r>
      <w:r>
        <w:rPr>
          <w:spacing w:val="-2"/>
        </w:rPr>
        <w:t>policy</w:t>
      </w:r>
      <w:r>
        <w:rPr>
          <w:spacing w:val="-13"/>
        </w:rPr>
        <w:t> </w:t>
      </w:r>
      <w:r>
        <w:rPr>
          <w:spacing w:val="-2"/>
        </w:rPr>
        <w:t>templates.</w:t>
      </w:r>
      <w:r>
        <w:rPr>
          <w:spacing w:val="-13"/>
        </w:rPr>
        <w:t> </w:t>
      </w:r>
      <w:r>
        <w:rPr>
          <w:spacing w:val="-2"/>
        </w:rPr>
        <w:t>Minerva </w:t>
      </w:r>
      <w:r>
        <w:rPr/>
        <w:t>reviews</w:t>
      </w:r>
      <w:r>
        <w:rPr>
          <w:spacing w:val="-16"/>
        </w:rPr>
        <w:t> </w:t>
      </w:r>
      <w:r>
        <w:rPr/>
        <w:t>each</w:t>
      </w:r>
      <w:r>
        <w:rPr>
          <w:spacing w:val="-15"/>
        </w:rPr>
        <w:t> </w:t>
      </w:r>
      <w:r>
        <w:rPr/>
        <w:t>vote</w:t>
      </w:r>
      <w:r>
        <w:rPr>
          <w:spacing w:val="-15"/>
        </w:rPr>
        <w:t> </w:t>
      </w:r>
      <w:r>
        <w:rPr/>
        <w:t>against</w:t>
      </w:r>
      <w:r>
        <w:rPr>
          <w:spacing w:val="-15"/>
        </w:rPr>
        <w:t> </w:t>
      </w:r>
      <w:r>
        <w:rPr/>
        <w:t>Insight’s</w:t>
      </w:r>
      <w:r>
        <w:rPr>
          <w:spacing w:val="-15"/>
        </w:rPr>
        <w:t> </w:t>
      </w:r>
      <w:r>
        <w:rPr/>
        <w:t>specific</w:t>
      </w:r>
      <w:r>
        <w:rPr>
          <w:spacing w:val="-15"/>
        </w:rPr>
        <w:t> </w:t>
      </w:r>
      <w:r>
        <w:rPr/>
        <w:t>criteria</w:t>
      </w:r>
      <w:r>
        <w:rPr>
          <w:spacing w:val="-15"/>
        </w:rPr>
        <w:t> </w:t>
      </w:r>
      <w:r>
        <w:rPr/>
        <w:t>and</w:t>
      </w:r>
      <w:r>
        <w:rPr>
          <w:spacing w:val="-15"/>
        </w:rPr>
        <w:t> </w:t>
      </w:r>
      <w:r>
        <w:rPr/>
        <w:t>provides</w:t>
      </w:r>
      <w:r>
        <w:rPr>
          <w:spacing w:val="-15"/>
        </w:rPr>
        <w:t> </w:t>
      </w:r>
      <w:r>
        <w:rPr/>
        <w:t>a</w:t>
      </w:r>
      <w:r>
        <w:rPr>
          <w:spacing w:val="-15"/>
        </w:rPr>
        <w:t> </w:t>
      </w:r>
      <w:r>
        <w:rPr/>
        <w:t>recommendation</w:t>
      </w:r>
      <w:r>
        <w:rPr>
          <w:spacing w:val="-15"/>
        </w:rPr>
        <w:t> </w:t>
      </w:r>
      <w:r>
        <w:rPr/>
        <w:t>for</w:t>
      </w:r>
      <w:r>
        <w:rPr>
          <w:spacing w:val="-15"/>
        </w:rPr>
        <w:t> </w:t>
      </w:r>
      <w:r>
        <w:rPr/>
        <w:t>each</w:t>
      </w:r>
      <w:r>
        <w:rPr>
          <w:spacing w:val="-15"/>
        </w:rPr>
        <w:t> </w:t>
      </w:r>
      <w:r>
        <w:rPr/>
        <w:t>item.</w:t>
      </w:r>
      <w:r>
        <w:rPr>
          <w:spacing w:val="-15"/>
        </w:rPr>
        <w:t> </w:t>
      </w:r>
      <w:r>
        <w:rPr/>
        <w:t>Insight</w:t>
      </w:r>
      <w:r>
        <w:rPr/>
        <w:t> votes</w:t>
      </w:r>
      <w:r>
        <w:rPr>
          <w:spacing w:val="-7"/>
        </w:rPr>
        <w:t> </w:t>
      </w:r>
      <w:r>
        <w:rPr/>
        <w:t>in</w:t>
      </w:r>
      <w:r>
        <w:rPr>
          <w:spacing w:val="-7"/>
        </w:rPr>
        <w:t> </w:t>
      </w:r>
      <w:r>
        <w:rPr/>
        <w:t>line</w:t>
      </w:r>
      <w:r>
        <w:rPr>
          <w:spacing w:val="-6"/>
        </w:rPr>
        <w:t> </w:t>
      </w:r>
      <w:r>
        <w:rPr/>
        <w:t>with</w:t>
      </w:r>
      <w:r>
        <w:rPr>
          <w:spacing w:val="-10"/>
        </w:rPr>
        <w:t> </w:t>
      </w:r>
      <w:r>
        <w:rPr/>
        <w:t>the</w:t>
      </w:r>
      <w:r>
        <w:rPr>
          <w:spacing w:val="-9"/>
        </w:rPr>
        <w:t> </w:t>
      </w:r>
      <w:r>
        <w:rPr/>
        <w:t>recommendations</w:t>
      </w:r>
      <w:r>
        <w:rPr>
          <w:spacing w:val="-7"/>
        </w:rPr>
        <w:t> </w:t>
      </w:r>
      <w:r>
        <w:rPr/>
        <w:t>of</w:t>
      </w:r>
      <w:r>
        <w:rPr>
          <w:spacing w:val="-11"/>
        </w:rPr>
        <w:t> </w:t>
      </w:r>
      <w:r>
        <w:rPr/>
        <w:t>the</w:t>
      </w:r>
      <w:r>
        <w:rPr>
          <w:spacing w:val="-10"/>
        </w:rPr>
        <w:t> </w:t>
      </w:r>
      <w:r>
        <w:rPr/>
        <w:t>proxy-voting</w:t>
      </w:r>
      <w:r>
        <w:rPr>
          <w:spacing w:val="-6"/>
        </w:rPr>
        <w:t> </w:t>
      </w:r>
      <w:r>
        <w:rPr/>
        <w:t>agent.</w:t>
      </w:r>
    </w:p>
    <w:p>
      <w:pPr>
        <w:spacing w:after="0" w:line="278" w:lineRule="auto"/>
        <w:sectPr>
          <w:pgSz w:w="11910" w:h="16840"/>
          <w:pgMar w:header="0" w:footer="779" w:top="900" w:bottom="960" w:left="880" w:right="880"/>
        </w:sectPr>
      </w:pPr>
    </w:p>
    <w:p>
      <w:pPr>
        <w:pStyle w:val="BodyText"/>
        <w:spacing w:before="67"/>
        <w:ind w:left="111"/>
        <w:rPr>
          <w:rFonts w:ascii="Arial Black"/>
        </w:rPr>
      </w:pPr>
      <w:bookmarkStart w:name="CBRE" w:id="7"/>
      <w:bookmarkEnd w:id="7"/>
      <w:r>
        <w:rPr/>
      </w:r>
      <w:r>
        <w:rPr>
          <w:rFonts w:ascii="Arial Black"/>
          <w:color w:val="0074B7"/>
          <w:spacing w:val="-4"/>
          <w:w w:val="90"/>
        </w:rPr>
        <w:t>CBRE</w:t>
      </w:r>
    </w:p>
    <w:p>
      <w:pPr>
        <w:pStyle w:val="BodyText"/>
        <w:spacing w:line="278" w:lineRule="auto" w:before="137"/>
        <w:ind w:left="111" w:right="224" w:hanging="1"/>
      </w:pPr>
      <w:r>
        <w:rPr/>
        <w:t>As</w:t>
      </w:r>
      <w:r>
        <w:rPr>
          <w:spacing w:val="-16"/>
        </w:rPr>
        <w:t> </w:t>
      </w:r>
      <w:r>
        <w:rPr/>
        <w:t>a</w:t>
      </w:r>
      <w:r>
        <w:rPr>
          <w:spacing w:val="-15"/>
        </w:rPr>
        <w:t> </w:t>
      </w:r>
      <w:r>
        <w:rPr/>
        <w:t>property</w:t>
      </w:r>
      <w:r>
        <w:rPr>
          <w:spacing w:val="-15"/>
        </w:rPr>
        <w:t> </w:t>
      </w:r>
      <w:r>
        <w:rPr/>
        <w:t>fund</w:t>
      </w:r>
      <w:r>
        <w:rPr>
          <w:spacing w:val="-15"/>
        </w:rPr>
        <w:t> </w:t>
      </w:r>
      <w:r>
        <w:rPr/>
        <w:t>of</w:t>
      </w:r>
      <w:r>
        <w:rPr>
          <w:spacing w:val="-15"/>
        </w:rPr>
        <w:t> </w:t>
      </w:r>
      <w:r>
        <w:rPr/>
        <w:t>funds,</w:t>
      </w:r>
      <w:r>
        <w:rPr>
          <w:spacing w:val="-15"/>
        </w:rPr>
        <w:t> </w:t>
      </w:r>
      <w:r>
        <w:rPr/>
        <w:t>the</w:t>
      </w:r>
      <w:r>
        <w:rPr>
          <w:spacing w:val="-15"/>
        </w:rPr>
        <w:t> </w:t>
      </w:r>
      <w:r>
        <w:rPr/>
        <w:t>underlying</w:t>
      </w:r>
      <w:r>
        <w:rPr>
          <w:spacing w:val="-15"/>
        </w:rPr>
        <w:t> </w:t>
      </w:r>
      <w:r>
        <w:rPr/>
        <w:t>assets</w:t>
      </w:r>
      <w:r>
        <w:rPr>
          <w:spacing w:val="-15"/>
        </w:rPr>
        <w:t> </w:t>
      </w:r>
      <w:r>
        <w:rPr/>
        <w:t>in</w:t>
      </w:r>
      <w:r>
        <w:rPr>
          <w:spacing w:val="-15"/>
        </w:rPr>
        <w:t> </w:t>
      </w:r>
      <w:r>
        <w:rPr/>
        <w:t>which</w:t>
      </w:r>
      <w:r>
        <w:rPr>
          <w:spacing w:val="-15"/>
        </w:rPr>
        <w:t> </w:t>
      </w:r>
      <w:r>
        <w:rPr/>
        <w:t>the</w:t>
      </w:r>
      <w:r>
        <w:rPr>
          <w:spacing w:val="-15"/>
        </w:rPr>
        <w:t> </w:t>
      </w:r>
      <w:r>
        <w:rPr/>
        <w:t>Fund</w:t>
      </w:r>
      <w:r>
        <w:rPr>
          <w:spacing w:val="-15"/>
        </w:rPr>
        <w:t> </w:t>
      </w:r>
      <w:r>
        <w:rPr/>
        <w:t>invests</w:t>
      </w:r>
      <w:r>
        <w:rPr>
          <w:spacing w:val="-15"/>
        </w:rPr>
        <w:t> </w:t>
      </w:r>
      <w:r>
        <w:rPr/>
        <w:t>carry</w:t>
      </w:r>
      <w:r>
        <w:rPr>
          <w:spacing w:val="-15"/>
        </w:rPr>
        <w:t> </w:t>
      </w:r>
      <w:r>
        <w:rPr/>
        <w:t>no</w:t>
      </w:r>
      <w:r>
        <w:rPr>
          <w:spacing w:val="-15"/>
        </w:rPr>
        <w:t> </w:t>
      </w:r>
      <w:r>
        <w:rPr/>
        <w:t>voting</w:t>
      </w:r>
      <w:r>
        <w:rPr>
          <w:spacing w:val="-15"/>
        </w:rPr>
        <w:t> </w:t>
      </w:r>
      <w:r>
        <w:rPr/>
        <w:t>rights.</w:t>
      </w:r>
      <w:r>
        <w:rPr>
          <w:spacing w:val="-15"/>
        </w:rPr>
        <w:t> </w:t>
      </w:r>
      <w:r>
        <w:rPr/>
        <w:t>However, following</w:t>
      </w:r>
      <w:r>
        <w:rPr>
          <w:spacing w:val="-14"/>
        </w:rPr>
        <w:t> </w:t>
      </w:r>
      <w:r>
        <w:rPr/>
        <w:t>a</w:t>
      </w:r>
      <w:r>
        <w:rPr>
          <w:spacing w:val="-14"/>
        </w:rPr>
        <w:t> </w:t>
      </w:r>
      <w:r>
        <w:rPr/>
        <w:t>review</w:t>
      </w:r>
      <w:r>
        <w:rPr>
          <w:spacing w:val="-14"/>
        </w:rPr>
        <w:t> </w:t>
      </w:r>
      <w:r>
        <w:rPr/>
        <w:t>of</w:t>
      </w:r>
      <w:r>
        <w:rPr>
          <w:spacing w:val="-16"/>
        </w:rPr>
        <w:t> </w:t>
      </w:r>
      <w:r>
        <w:rPr/>
        <w:t>the</w:t>
      </w:r>
      <w:r>
        <w:rPr>
          <w:spacing w:val="-12"/>
        </w:rPr>
        <w:t> </w:t>
      </w:r>
      <w:r>
        <w:rPr/>
        <w:t>Fund’s</w:t>
      </w:r>
      <w:r>
        <w:rPr>
          <w:spacing w:val="-14"/>
        </w:rPr>
        <w:t> </w:t>
      </w:r>
      <w:r>
        <w:rPr/>
        <w:t>Sustainability</w:t>
      </w:r>
      <w:r>
        <w:rPr>
          <w:spacing w:val="-14"/>
        </w:rPr>
        <w:t> </w:t>
      </w:r>
      <w:r>
        <w:rPr/>
        <w:t>Scorecard,</w:t>
      </w:r>
      <w:r>
        <w:rPr>
          <w:spacing w:val="-14"/>
        </w:rPr>
        <w:t> </w:t>
      </w:r>
      <w:r>
        <w:rPr/>
        <w:t>which</w:t>
      </w:r>
      <w:r>
        <w:rPr>
          <w:spacing w:val="-14"/>
        </w:rPr>
        <w:t> </w:t>
      </w:r>
      <w:r>
        <w:rPr/>
        <w:t>CBRE</w:t>
      </w:r>
      <w:r>
        <w:rPr>
          <w:spacing w:val="-14"/>
        </w:rPr>
        <w:t> </w:t>
      </w:r>
      <w:r>
        <w:rPr/>
        <w:t>use</w:t>
      </w:r>
      <w:r>
        <w:rPr>
          <w:spacing w:val="-13"/>
        </w:rPr>
        <w:t> </w:t>
      </w:r>
      <w:r>
        <w:rPr/>
        <w:t>as</w:t>
      </w:r>
      <w:r>
        <w:rPr>
          <w:spacing w:val="-14"/>
        </w:rPr>
        <w:t> </w:t>
      </w:r>
      <w:r>
        <w:rPr/>
        <w:t>an</w:t>
      </w:r>
      <w:r>
        <w:rPr>
          <w:spacing w:val="-14"/>
        </w:rPr>
        <w:t> </w:t>
      </w:r>
      <w:r>
        <w:rPr/>
        <w:t>internal</w:t>
      </w:r>
      <w:r>
        <w:rPr>
          <w:spacing w:val="-14"/>
        </w:rPr>
        <w:t> </w:t>
      </w:r>
      <w:r>
        <w:rPr/>
        <w:t>tool</w:t>
      </w:r>
      <w:r>
        <w:rPr>
          <w:spacing w:val="-16"/>
        </w:rPr>
        <w:t> </w:t>
      </w:r>
      <w:r>
        <w:rPr/>
        <w:t>to</w:t>
      </w:r>
      <w:r>
        <w:rPr>
          <w:spacing w:val="-13"/>
        </w:rPr>
        <w:t> </w:t>
      </w:r>
      <w:r>
        <w:rPr/>
        <w:t>measure </w:t>
      </w:r>
      <w:r>
        <w:rPr>
          <w:spacing w:val="-2"/>
        </w:rPr>
        <w:t>performance</w:t>
      </w:r>
      <w:r>
        <w:rPr>
          <w:spacing w:val="-10"/>
        </w:rPr>
        <w:t> </w:t>
      </w:r>
      <w:r>
        <w:rPr>
          <w:spacing w:val="-2"/>
        </w:rPr>
        <w:t>relative</w:t>
      </w:r>
      <w:r>
        <w:rPr>
          <w:spacing w:val="-8"/>
        </w:rPr>
        <w:t> </w:t>
      </w:r>
      <w:r>
        <w:rPr>
          <w:spacing w:val="-2"/>
        </w:rPr>
        <w:t>to</w:t>
      </w:r>
      <w:r>
        <w:rPr>
          <w:spacing w:val="-11"/>
        </w:rPr>
        <w:t> </w:t>
      </w:r>
      <w:r>
        <w:rPr>
          <w:spacing w:val="-2"/>
        </w:rPr>
        <w:t>other</w:t>
      </w:r>
      <w:r>
        <w:rPr>
          <w:spacing w:val="-8"/>
        </w:rPr>
        <w:t> </w:t>
      </w:r>
      <w:r>
        <w:rPr>
          <w:spacing w:val="-2"/>
        </w:rPr>
        <w:t>funds,</w:t>
      </w:r>
      <w:r>
        <w:rPr>
          <w:spacing w:val="-12"/>
        </w:rPr>
        <w:t> </w:t>
      </w:r>
      <w:r>
        <w:rPr>
          <w:spacing w:val="-2"/>
        </w:rPr>
        <w:t>CBRE</w:t>
      </w:r>
      <w:r>
        <w:rPr>
          <w:spacing w:val="-9"/>
        </w:rPr>
        <w:t> </w:t>
      </w:r>
      <w:r>
        <w:rPr>
          <w:spacing w:val="-2"/>
        </w:rPr>
        <w:t>identified</w:t>
      </w:r>
      <w:r>
        <w:rPr>
          <w:spacing w:val="-11"/>
        </w:rPr>
        <w:t> </w:t>
      </w:r>
      <w:r>
        <w:rPr>
          <w:spacing w:val="-2"/>
        </w:rPr>
        <w:t>potential</w:t>
      </w:r>
      <w:r>
        <w:rPr>
          <w:spacing w:val="-10"/>
        </w:rPr>
        <w:t> </w:t>
      </w:r>
      <w:r>
        <w:rPr>
          <w:spacing w:val="-2"/>
        </w:rPr>
        <w:t>areas</w:t>
      </w:r>
      <w:r>
        <w:rPr>
          <w:spacing w:val="-9"/>
        </w:rPr>
        <w:t> </w:t>
      </w:r>
      <w:r>
        <w:rPr>
          <w:spacing w:val="-2"/>
        </w:rPr>
        <w:t>for</w:t>
      </w:r>
      <w:r>
        <w:rPr>
          <w:spacing w:val="-8"/>
        </w:rPr>
        <w:t> </w:t>
      </w:r>
      <w:r>
        <w:rPr>
          <w:spacing w:val="-2"/>
        </w:rPr>
        <w:t>improvement.</w:t>
      </w:r>
      <w:r>
        <w:rPr>
          <w:spacing w:val="-10"/>
        </w:rPr>
        <w:t> </w:t>
      </w:r>
      <w:r>
        <w:rPr>
          <w:spacing w:val="-2"/>
        </w:rPr>
        <w:t>CBRE</w:t>
      </w:r>
      <w:r>
        <w:rPr>
          <w:spacing w:val="-9"/>
        </w:rPr>
        <w:t> </w:t>
      </w:r>
      <w:r>
        <w:rPr>
          <w:spacing w:val="-2"/>
        </w:rPr>
        <w:t>engaged</w:t>
      </w:r>
      <w:r>
        <w:rPr>
          <w:spacing w:val="-8"/>
        </w:rPr>
        <w:t> </w:t>
      </w:r>
      <w:r>
        <w:rPr>
          <w:spacing w:val="-2"/>
        </w:rPr>
        <w:t>with</w:t>
      </w:r>
      <w:r>
        <w:rPr>
          <w:spacing w:val="-11"/>
        </w:rPr>
        <w:t> </w:t>
      </w:r>
      <w:r>
        <w:rPr>
          <w:spacing w:val="-2"/>
        </w:rPr>
        <w:t>the </w:t>
      </w:r>
      <w:r>
        <w:rPr/>
        <w:t>underlying</w:t>
      </w:r>
      <w:r>
        <w:rPr>
          <w:spacing w:val="-9"/>
        </w:rPr>
        <w:t> </w:t>
      </w:r>
      <w:r>
        <w:rPr/>
        <w:t>fund</w:t>
      </w:r>
      <w:r>
        <w:rPr>
          <w:spacing w:val="-9"/>
        </w:rPr>
        <w:t> </w:t>
      </w:r>
      <w:r>
        <w:rPr/>
        <w:t>managers</w:t>
      </w:r>
      <w:r>
        <w:rPr>
          <w:spacing w:val="-15"/>
        </w:rPr>
        <w:t> </w:t>
      </w:r>
      <w:r>
        <w:rPr/>
        <w:t>to</w:t>
      </w:r>
      <w:r>
        <w:rPr>
          <w:spacing w:val="-10"/>
        </w:rPr>
        <w:t> </w:t>
      </w:r>
      <w:r>
        <w:rPr/>
        <w:t>understand</w:t>
      </w:r>
      <w:r>
        <w:rPr>
          <w:spacing w:val="-9"/>
        </w:rPr>
        <w:t> </w:t>
      </w:r>
      <w:r>
        <w:rPr/>
        <w:t>how</w:t>
      </w:r>
      <w:r>
        <w:rPr>
          <w:spacing w:val="-13"/>
        </w:rPr>
        <w:t> </w:t>
      </w:r>
      <w:r>
        <w:rPr/>
        <w:t>they</w:t>
      </w:r>
      <w:r>
        <w:rPr>
          <w:spacing w:val="-11"/>
        </w:rPr>
        <w:t> </w:t>
      </w:r>
      <w:r>
        <w:rPr/>
        <w:t>would</w:t>
      </w:r>
      <w:r>
        <w:rPr>
          <w:spacing w:val="-9"/>
        </w:rPr>
        <w:t> </w:t>
      </w:r>
      <w:r>
        <w:rPr/>
        <w:t>look</w:t>
      </w:r>
      <w:r>
        <w:rPr>
          <w:spacing w:val="-11"/>
        </w:rPr>
        <w:t> </w:t>
      </w:r>
      <w:r>
        <w:rPr/>
        <w:t>to</w:t>
      </w:r>
      <w:r>
        <w:rPr>
          <w:spacing w:val="-10"/>
        </w:rPr>
        <w:t> </w:t>
      </w:r>
      <w:r>
        <w:rPr/>
        <w:t>improve</w:t>
      </w:r>
      <w:r>
        <w:rPr>
          <w:spacing w:val="-9"/>
        </w:rPr>
        <w:t> </w:t>
      </w:r>
      <w:r>
        <w:rPr/>
        <w:t>performance</w:t>
      </w:r>
      <w:r>
        <w:rPr>
          <w:spacing w:val="-9"/>
        </w:rPr>
        <w:t> </w:t>
      </w:r>
      <w:r>
        <w:rPr/>
        <w:t>on</w:t>
      </w:r>
      <w:r>
        <w:rPr>
          <w:spacing w:val="-10"/>
        </w:rPr>
        <w:t> </w:t>
      </w:r>
      <w:r>
        <w:rPr/>
        <w:t>a</w:t>
      </w:r>
      <w:r>
        <w:rPr>
          <w:spacing w:val="-11"/>
        </w:rPr>
        <w:t> </w:t>
      </w:r>
      <w:r>
        <w:rPr/>
        <w:t>variety</w:t>
      </w:r>
      <w:r>
        <w:rPr>
          <w:spacing w:val="-11"/>
        </w:rPr>
        <w:t> </w:t>
      </w:r>
      <w:r>
        <w:rPr/>
        <w:t>of</w:t>
      </w:r>
      <w:r>
        <w:rPr>
          <w:spacing w:val="-11"/>
        </w:rPr>
        <w:t> </w:t>
      </w:r>
      <w:r>
        <w:rPr/>
        <w:t>ESG- </w:t>
      </w:r>
      <w:r>
        <w:rPr>
          <w:spacing w:val="-2"/>
        </w:rPr>
        <w:t>related</w:t>
      </w:r>
      <w:r>
        <w:rPr>
          <w:spacing w:val="-5"/>
        </w:rPr>
        <w:t> </w:t>
      </w:r>
      <w:r>
        <w:rPr>
          <w:spacing w:val="-2"/>
        </w:rPr>
        <w:t>data</w:t>
      </w:r>
      <w:r>
        <w:rPr>
          <w:spacing w:val="-4"/>
        </w:rPr>
        <w:t> </w:t>
      </w:r>
      <w:r>
        <w:rPr>
          <w:spacing w:val="-2"/>
        </w:rPr>
        <w:t>points,</w:t>
      </w:r>
      <w:r>
        <w:rPr>
          <w:spacing w:val="-4"/>
        </w:rPr>
        <w:t> </w:t>
      </w:r>
      <w:r>
        <w:rPr>
          <w:spacing w:val="-2"/>
        </w:rPr>
        <w:t>including building certifications,</w:t>
      </w:r>
      <w:r>
        <w:rPr>
          <w:spacing w:val="-4"/>
        </w:rPr>
        <w:t> </w:t>
      </w:r>
      <w:r>
        <w:rPr>
          <w:spacing w:val="-2"/>
        </w:rPr>
        <w:t>net zero</w:t>
      </w:r>
      <w:r>
        <w:rPr>
          <w:spacing w:val="-3"/>
        </w:rPr>
        <w:t> </w:t>
      </w:r>
      <w:r>
        <w:rPr>
          <w:spacing w:val="-2"/>
        </w:rPr>
        <w:t>carbon</w:t>
      </w:r>
      <w:r>
        <w:rPr>
          <w:spacing w:val="-5"/>
        </w:rPr>
        <w:t> </w:t>
      </w:r>
      <w:r>
        <w:rPr>
          <w:spacing w:val="-2"/>
        </w:rPr>
        <w:t>targets,</w:t>
      </w:r>
      <w:r>
        <w:rPr>
          <w:spacing w:val="-6"/>
        </w:rPr>
        <w:t> </w:t>
      </w:r>
      <w:r>
        <w:rPr>
          <w:spacing w:val="-2"/>
        </w:rPr>
        <w:t>GRESB</w:t>
      </w:r>
      <w:r>
        <w:rPr>
          <w:spacing w:val="-4"/>
        </w:rPr>
        <w:t> </w:t>
      </w:r>
      <w:r>
        <w:rPr>
          <w:spacing w:val="-2"/>
        </w:rPr>
        <w:t>performance and utility </w:t>
      </w:r>
      <w:r>
        <w:rPr/>
        <w:t>data</w:t>
      </w:r>
      <w:r>
        <w:rPr>
          <w:spacing w:val="-13"/>
        </w:rPr>
        <w:t> </w:t>
      </w:r>
      <w:r>
        <w:rPr/>
        <w:t>coverage.</w:t>
      </w:r>
      <w:r>
        <w:rPr>
          <w:spacing w:val="-15"/>
        </w:rPr>
        <w:t> </w:t>
      </w:r>
      <w:r>
        <w:rPr/>
        <w:t>All</w:t>
      </w:r>
      <w:r>
        <w:rPr>
          <w:spacing w:val="-13"/>
        </w:rPr>
        <w:t> </w:t>
      </w:r>
      <w:r>
        <w:rPr/>
        <w:t>the</w:t>
      </w:r>
      <w:r>
        <w:rPr>
          <w:spacing w:val="-14"/>
        </w:rPr>
        <w:t> </w:t>
      </w:r>
      <w:r>
        <w:rPr/>
        <w:t>underlying</w:t>
      </w:r>
      <w:r>
        <w:rPr>
          <w:spacing w:val="-11"/>
        </w:rPr>
        <w:t> </w:t>
      </w:r>
      <w:r>
        <w:rPr/>
        <w:t>fund</w:t>
      </w:r>
      <w:r>
        <w:rPr>
          <w:spacing w:val="-11"/>
        </w:rPr>
        <w:t> </w:t>
      </w:r>
      <w:r>
        <w:rPr/>
        <w:t>managers</w:t>
      </w:r>
      <w:r>
        <w:rPr>
          <w:spacing w:val="-12"/>
        </w:rPr>
        <w:t> </w:t>
      </w:r>
      <w:r>
        <w:rPr/>
        <w:t>provided</w:t>
      </w:r>
      <w:r>
        <w:rPr>
          <w:spacing w:val="-11"/>
        </w:rPr>
        <w:t> </w:t>
      </w:r>
      <w:r>
        <w:rPr/>
        <w:t>sufficient</w:t>
      </w:r>
      <w:r>
        <w:rPr>
          <w:spacing w:val="-13"/>
        </w:rPr>
        <w:t> </w:t>
      </w:r>
      <w:r>
        <w:rPr/>
        <w:t>responses</w:t>
      </w:r>
      <w:r>
        <w:rPr>
          <w:spacing w:val="-14"/>
        </w:rPr>
        <w:t> </w:t>
      </w:r>
      <w:r>
        <w:rPr/>
        <w:t>to</w:t>
      </w:r>
      <w:r>
        <w:rPr>
          <w:spacing w:val="-14"/>
        </w:rPr>
        <w:t> </w:t>
      </w:r>
      <w:r>
        <w:rPr/>
        <w:t>CBRE</w:t>
      </w:r>
      <w:r>
        <w:rPr>
          <w:spacing w:val="-12"/>
        </w:rPr>
        <w:t> </w:t>
      </w:r>
      <w:r>
        <w:rPr/>
        <w:t>regarding</w:t>
      </w:r>
      <w:r>
        <w:rPr>
          <w:spacing w:val="-14"/>
        </w:rPr>
        <w:t> </w:t>
      </w:r>
      <w:r>
        <w:rPr/>
        <w:t>the measures</w:t>
      </w:r>
      <w:r>
        <w:rPr>
          <w:spacing w:val="-10"/>
        </w:rPr>
        <w:t> </w:t>
      </w:r>
      <w:r>
        <w:rPr/>
        <w:t>they</w:t>
      </w:r>
      <w:r>
        <w:rPr>
          <w:spacing w:val="-9"/>
        </w:rPr>
        <w:t> </w:t>
      </w:r>
      <w:r>
        <w:rPr/>
        <w:t>would</w:t>
      </w:r>
      <w:r>
        <w:rPr>
          <w:spacing w:val="-10"/>
        </w:rPr>
        <w:t> </w:t>
      </w:r>
      <w:r>
        <w:rPr/>
        <w:t>be</w:t>
      </w:r>
      <w:r>
        <w:rPr>
          <w:spacing w:val="-7"/>
        </w:rPr>
        <w:t> </w:t>
      </w:r>
      <w:r>
        <w:rPr/>
        <w:t>undertaking</w:t>
      </w:r>
      <w:r>
        <w:rPr>
          <w:spacing w:val="-10"/>
        </w:rPr>
        <w:t> </w:t>
      </w:r>
      <w:r>
        <w:rPr/>
        <w:t>to</w:t>
      </w:r>
      <w:r>
        <w:rPr>
          <w:spacing w:val="-8"/>
        </w:rPr>
        <w:t> </w:t>
      </w:r>
      <w:r>
        <w:rPr/>
        <w:t>further</w:t>
      </w:r>
      <w:r>
        <w:rPr>
          <w:spacing w:val="-10"/>
        </w:rPr>
        <w:t> </w:t>
      </w:r>
      <w:r>
        <w:rPr/>
        <w:t>improve</w:t>
      </w:r>
      <w:r>
        <w:rPr>
          <w:spacing w:val="-7"/>
        </w:rPr>
        <w:t> </w:t>
      </w:r>
      <w:r>
        <w:rPr/>
        <w:t>ESG</w:t>
      </w:r>
      <w:r>
        <w:rPr>
          <w:spacing w:val="-7"/>
        </w:rPr>
        <w:t> </w:t>
      </w:r>
      <w:r>
        <w:rPr/>
        <w:t>performance.</w:t>
      </w:r>
      <w:r>
        <w:rPr>
          <w:spacing w:val="-9"/>
        </w:rPr>
        <w:t> </w:t>
      </w:r>
      <w:r>
        <w:rPr/>
        <w:t>CBRE</w:t>
      </w:r>
      <w:r>
        <w:rPr>
          <w:spacing w:val="-8"/>
        </w:rPr>
        <w:t> </w:t>
      </w:r>
      <w:r>
        <w:rPr/>
        <w:t>note</w:t>
      </w:r>
      <w:r>
        <w:rPr>
          <w:spacing w:val="-9"/>
        </w:rPr>
        <w:t> </w:t>
      </w:r>
      <w:r>
        <w:rPr/>
        <w:t>that</w:t>
      </w:r>
      <w:r>
        <w:rPr>
          <w:spacing w:val="-9"/>
        </w:rPr>
        <w:t> </w:t>
      </w:r>
      <w:r>
        <w:rPr/>
        <w:t>engagement</w:t>
      </w:r>
      <w:r>
        <w:rPr>
          <w:spacing w:val="-9"/>
        </w:rPr>
        <w:t> </w:t>
      </w:r>
      <w:r>
        <w:rPr/>
        <w:t>is </w:t>
      </w:r>
      <w:bookmarkStart w:name="Columbia Threadneedle" w:id="8"/>
      <w:bookmarkEnd w:id="8"/>
      <w:r>
        <w:rPr/>
        <w:t>i</w:t>
      </w:r>
      <w:r>
        <w:rPr/>
        <w:t>ncreasingly</w:t>
      </w:r>
      <w:r>
        <w:rPr>
          <w:spacing w:val="-15"/>
        </w:rPr>
        <w:t> </w:t>
      </w:r>
      <w:r>
        <w:rPr/>
        <w:t>limited</w:t>
      </w:r>
      <w:r>
        <w:rPr>
          <w:spacing w:val="-12"/>
        </w:rPr>
        <w:t> </w:t>
      </w:r>
      <w:r>
        <w:rPr/>
        <w:t>for</w:t>
      </w:r>
      <w:r>
        <w:rPr>
          <w:spacing w:val="-15"/>
        </w:rPr>
        <w:t> </w:t>
      </w:r>
      <w:r>
        <w:rPr/>
        <w:t>the</w:t>
      </w:r>
      <w:r>
        <w:rPr>
          <w:spacing w:val="-16"/>
        </w:rPr>
        <w:t> </w:t>
      </w:r>
      <w:r>
        <w:rPr/>
        <w:t>Fund</w:t>
      </w:r>
      <w:r>
        <w:rPr>
          <w:spacing w:val="-11"/>
        </w:rPr>
        <w:t> </w:t>
      </w:r>
      <w:r>
        <w:rPr/>
        <w:t>as</w:t>
      </w:r>
      <w:r>
        <w:rPr>
          <w:spacing w:val="-13"/>
        </w:rPr>
        <w:t> </w:t>
      </w:r>
      <w:r>
        <w:rPr/>
        <w:t>it</w:t>
      </w:r>
      <w:r>
        <w:rPr>
          <w:spacing w:val="-12"/>
        </w:rPr>
        <w:t> </w:t>
      </w:r>
      <w:r>
        <w:rPr/>
        <w:t>has</w:t>
      </w:r>
      <w:r>
        <w:rPr>
          <w:spacing w:val="-15"/>
        </w:rPr>
        <w:t> </w:t>
      </w:r>
      <w:r>
        <w:rPr/>
        <w:t>been</w:t>
      </w:r>
      <w:r>
        <w:rPr>
          <w:spacing w:val="-15"/>
        </w:rPr>
        <w:t> </w:t>
      </w:r>
      <w:r>
        <w:rPr/>
        <w:t>in</w:t>
      </w:r>
      <w:r>
        <w:rPr>
          <w:spacing w:val="-13"/>
        </w:rPr>
        <w:t> </w:t>
      </w:r>
      <w:r>
        <w:rPr/>
        <w:t>wind</w:t>
      </w:r>
      <w:r>
        <w:rPr>
          <w:spacing w:val="-15"/>
        </w:rPr>
        <w:t> </w:t>
      </w:r>
      <w:r>
        <w:rPr/>
        <w:t>down</w:t>
      </w:r>
      <w:r>
        <w:rPr>
          <w:spacing w:val="-13"/>
        </w:rPr>
        <w:t> </w:t>
      </w:r>
      <w:r>
        <w:rPr/>
        <w:t>since</w:t>
      </w:r>
      <w:r>
        <w:rPr>
          <w:spacing w:val="-14"/>
        </w:rPr>
        <w:t> </w:t>
      </w:r>
      <w:r>
        <w:rPr/>
        <w:t>March</w:t>
      </w:r>
      <w:r>
        <w:rPr>
          <w:spacing w:val="-13"/>
        </w:rPr>
        <w:t> </w:t>
      </w:r>
      <w:r>
        <w:rPr/>
        <w:t>2020.</w:t>
      </w:r>
    </w:p>
    <w:p>
      <w:pPr>
        <w:pStyle w:val="BodyText"/>
        <w:spacing w:before="89"/>
        <w:ind w:left="111"/>
        <w:rPr>
          <w:rFonts w:ascii="Arial Black"/>
        </w:rPr>
      </w:pPr>
      <w:r>
        <w:rPr>
          <w:rFonts w:ascii="Arial Black"/>
          <w:color w:val="0074B7"/>
          <w:spacing w:val="-5"/>
          <w:w w:val="90"/>
        </w:rPr>
        <w:t>Columbia</w:t>
      </w:r>
      <w:r>
        <w:rPr>
          <w:rFonts w:ascii="Arial Black"/>
          <w:color w:val="0074B7"/>
          <w:spacing w:val="-7"/>
          <w:w w:val="90"/>
        </w:rPr>
        <w:t> </w:t>
      </w:r>
      <w:r>
        <w:rPr>
          <w:rFonts w:ascii="Arial Black"/>
          <w:color w:val="0074B7"/>
          <w:spacing w:val="-2"/>
        </w:rPr>
        <w:t>Threadneedle</w:t>
      </w:r>
    </w:p>
    <w:p>
      <w:pPr>
        <w:pStyle w:val="BodyText"/>
        <w:spacing w:line="278" w:lineRule="auto" w:before="134"/>
        <w:ind w:left="111"/>
      </w:pPr>
      <w:r>
        <w:rPr>
          <w:spacing w:val="-2"/>
        </w:rPr>
        <w:t>As</w:t>
      </w:r>
      <w:r>
        <w:rPr>
          <w:spacing w:val="-14"/>
        </w:rPr>
        <w:t> </w:t>
      </w:r>
      <w:r>
        <w:rPr>
          <w:spacing w:val="-2"/>
        </w:rPr>
        <w:t>a</w:t>
      </w:r>
      <w:r>
        <w:rPr>
          <w:spacing w:val="-13"/>
        </w:rPr>
        <w:t> </w:t>
      </w:r>
      <w:r>
        <w:rPr>
          <w:spacing w:val="-2"/>
        </w:rPr>
        <w:t>liability</w:t>
      </w:r>
      <w:r>
        <w:rPr>
          <w:spacing w:val="-13"/>
        </w:rPr>
        <w:t> </w:t>
      </w:r>
      <w:r>
        <w:rPr>
          <w:spacing w:val="-2"/>
        </w:rPr>
        <w:t>driven</w:t>
      </w:r>
      <w:r>
        <w:rPr>
          <w:spacing w:val="-13"/>
        </w:rPr>
        <w:t> </w:t>
      </w:r>
      <w:r>
        <w:rPr>
          <w:spacing w:val="-2"/>
        </w:rPr>
        <w:t>investment</w:t>
      </w:r>
      <w:r>
        <w:rPr>
          <w:spacing w:val="-13"/>
        </w:rPr>
        <w:t> </w:t>
      </w:r>
      <w:r>
        <w:rPr>
          <w:spacing w:val="-2"/>
        </w:rPr>
        <w:t>manager,</w:t>
      </w:r>
      <w:r>
        <w:rPr>
          <w:spacing w:val="-13"/>
        </w:rPr>
        <w:t> </w:t>
      </w:r>
      <w:r>
        <w:rPr>
          <w:spacing w:val="-2"/>
        </w:rPr>
        <w:t>the</w:t>
      </w:r>
      <w:r>
        <w:rPr>
          <w:spacing w:val="-13"/>
        </w:rPr>
        <w:t> </w:t>
      </w:r>
      <w:r>
        <w:rPr>
          <w:spacing w:val="-2"/>
        </w:rPr>
        <w:t>underlying</w:t>
      </w:r>
      <w:r>
        <w:rPr>
          <w:spacing w:val="-13"/>
        </w:rPr>
        <w:t> </w:t>
      </w:r>
      <w:r>
        <w:rPr>
          <w:spacing w:val="-2"/>
        </w:rPr>
        <w:t>assets</w:t>
      </w:r>
      <w:r>
        <w:rPr>
          <w:spacing w:val="-13"/>
        </w:rPr>
        <w:t> </w:t>
      </w:r>
      <w:r>
        <w:rPr>
          <w:spacing w:val="-2"/>
        </w:rPr>
        <w:t>in</w:t>
      </w:r>
      <w:r>
        <w:rPr>
          <w:spacing w:val="-13"/>
        </w:rPr>
        <w:t> </w:t>
      </w:r>
      <w:r>
        <w:rPr>
          <w:spacing w:val="-2"/>
        </w:rPr>
        <w:t>which</w:t>
      </w:r>
      <w:r>
        <w:rPr>
          <w:spacing w:val="-13"/>
        </w:rPr>
        <w:t> </w:t>
      </w:r>
      <w:r>
        <w:rPr>
          <w:spacing w:val="-2"/>
        </w:rPr>
        <w:t>the</w:t>
      </w:r>
      <w:r>
        <w:rPr>
          <w:spacing w:val="-13"/>
        </w:rPr>
        <w:t> </w:t>
      </w:r>
      <w:r>
        <w:rPr>
          <w:spacing w:val="-2"/>
        </w:rPr>
        <w:t>funds</w:t>
      </w:r>
      <w:r>
        <w:rPr>
          <w:spacing w:val="-13"/>
        </w:rPr>
        <w:t> </w:t>
      </w:r>
      <w:r>
        <w:rPr>
          <w:spacing w:val="-2"/>
        </w:rPr>
        <w:t>invest</w:t>
      </w:r>
      <w:r>
        <w:rPr>
          <w:spacing w:val="-13"/>
        </w:rPr>
        <w:t> </w:t>
      </w:r>
      <w:r>
        <w:rPr>
          <w:spacing w:val="-2"/>
        </w:rPr>
        <w:t>carry</w:t>
      </w:r>
      <w:r>
        <w:rPr>
          <w:spacing w:val="-13"/>
        </w:rPr>
        <w:t> </w:t>
      </w:r>
      <w:r>
        <w:rPr>
          <w:spacing w:val="-2"/>
        </w:rPr>
        <w:t>no</w:t>
      </w:r>
      <w:r>
        <w:rPr>
          <w:spacing w:val="-13"/>
        </w:rPr>
        <w:t> </w:t>
      </w:r>
      <w:r>
        <w:rPr>
          <w:spacing w:val="-2"/>
        </w:rPr>
        <w:t>voting</w:t>
      </w:r>
      <w:r>
        <w:rPr>
          <w:spacing w:val="-13"/>
        </w:rPr>
        <w:t> </w:t>
      </w:r>
      <w:r>
        <w:rPr>
          <w:spacing w:val="-2"/>
        </w:rPr>
        <w:t>rights </w:t>
      </w:r>
      <w:r>
        <w:rPr/>
        <w:t>and</w:t>
      </w:r>
      <w:r>
        <w:rPr>
          <w:spacing w:val="-10"/>
        </w:rPr>
        <w:t> </w:t>
      </w:r>
      <w:r>
        <w:rPr/>
        <w:t>there</w:t>
      </w:r>
      <w:r>
        <w:rPr>
          <w:spacing w:val="-10"/>
        </w:rPr>
        <w:t> </w:t>
      </w:r>
      <w:r>
        <w:rPr/>
        <w:t>is</w:t>
      </w:r>
      <w:r>
        <w:rPr>
          <w:spacing w:val="-11"/>
        </w:rPr>
        <w:t> </w:t>
      </w:r>
      <w:r>
        <w:rPr/>
        <w:t>limited</w:t>
      </w:r>
      <w:r>
        <w:rPr>
          <w:spacing w:val="-13"/>
        </w:rPr>
        <w:t> </w:t>
      </w:r>
      <w:r>
        <w:rPr/>
        <w:t>scope</w:t>
      </w:r>
      <w:r>
        <w:rPr>
          <w:spacing w:val="-12"/>
        </w:rPr>
        <w:t> </w:t>
      </w:r>
      <w:r>
        <w:rPr/>
        <w:t>for</w:t>
      </w:r>
      <w:r>
        <w:rPr>
          <w:spacing w:val="-10"/>
        </w:rPr>
        <w:t> </w:t>
      </w:r>
      <w:r>
        <w:rPr/>
        <w:t>engagement.</w:t>
      </w:r>
      <w:r>
        <w:rPr>
          <w:spacing w:val="-12"/>
        </w:rPr>
        <w:t> </w:t>
      </w:r>
      <w:r>
        <w:rPr/>
        <w:t>However,</w:t>
      </w:r>
      <w:r>
        <w:rPr>
          <w:spacing w:val="-14"/>
        </w:rPr>
        <w:t> </w:t>
      </w:r>
      <w:r>
        <w:rPr/>
        <w:t>Columbia</w:t>
      </w:r>
      <w:r>
        <w:rPr>
          <w:spacing w:val="-12"/>
        </w:rPr>
        <w:t> </w:t>
      </w:r>
      <w:r>
        <w:rPr/>
        <w:t>Threadneedle</w:t>
      </w:r>
      <w:r>
        <w:rPr>
          <w:spacing w:val="-13"/>
        </w:rPr>
        <w:t> </w:t>
      </w:r>
      <w:r>
        <w:rPr/>
        <w:t>has</w:t>
      </w:r>
      <w:r>
        <w:rPr>
          <w:spacing w:val="-11"/>
        </w:rPr>
        <w:t> </w:t>
      </w:r>
      <w:r>
        <w:rPr/>
        <w:t>a</w:t>
      </w:r>
      <w:r>
        <w:rPr>
          <w:spacing w:val="-12"/>
        </w:rPr>
        <w:t> </w:t>
      </w:r>
      <w:r>
        <w:rPr/>
        <w:t>strong</w:t>
      </w:r>
      <w:r>
        <w:rPr>
          <w:spacing w:val="-13"/>
        </w:rPr>
        <w:t> </w:t>
      </w:r>
      <w:r>
        <w:rPr/>
        <w:t>engagement </w:t>
      </w:r>
      <w:r>
        <w:rPr>
          <w:spacing w:val="-2"/>
        </w:rPr>
        <w:t>program</w:t>
      </w:r>
      <w:r>
        <w:rPr>
          <w:spacing w:val="-14"/>
        </w:rPr>
        <w:t> </w:t>
      </w:r>
      <w:r>
        <w:rPr>
          <w:spacing w:val="-2"/>
        </w:rPr>
        <w:t>with</w:t>
      </w:r>
      <w:r>
        <w:rPr>
          <w:spacing w:val="-13"/>
        </w:rPr>
        <w:t> </w:t>
      </w:r>
      <w:r>
        <w:rPr>
          <w:spacing w:val="-2"/>
        </w:rPr>
        <w:t>their</w:t>
      </w:r>
      <w:r>
        <w:rPr>
          <w:spacing w:val="-13"/>
        </w:rPr>
        <w:t> </w:t>
      </w:r>
      <w:r>
        <w:rPr>
          <w:spacing w:val="-2"/>
        </w:rPr>
        <w:t>counterparties</w:t>
      </w:r>
      <w:r>
        <w:rPr>
          <w:spacing w:val="-13"/>
        </w:rPr>
        <w:t> </w:t>
      </w:r>
      <w:r>
        <w:rPr>
          <w:spacing w:val="-2"/>
        </w:rPr>
        <w:t>and</w:t>
      </w:r>
      <w:r>
        <w:rPr>
          <w:spacing w:val="-13"/>
        </w:rPr>
        <w:t> </w:t>
      </w:r>
      <w:r>
        <w:rPr>
          <w:spacing w:val="-2"/>
        </w:rPr>
        <w:t>responsible</w:t>
      </w:r>
      <w:r>
        <w:rPr>
          <w:spacing w:val="-12"/>
        </w:rPr>
        <w:t> </w:t>
      </w:r>
      <w:r>
        <w:rPr>
          <w:spacing w:val="-2"/>
        </w:rPr>
        <w:t>investing</w:t>
      </w:r>
      <w:r>
        <w:rPr>
          <w:spacing w:val="-11"/>
        </w:rPr>
        <w:t> </w:t>
      </w:r>
      <w:r>
        <w:rPr>
          <w:spacing w:val="-2"/>
        </w:rPr>
        <w:t>is</w:t>
      </w:r>
      <w:r>
        <w:rPr>
          <w:spacing w:val="-12"/>
        </w:rPr>
        <w:t> </w:t>
      </w:r>
      <w:r>
        <w:rPr>
          <w:spacing w:val="-2"/>
        </w:rPr>
        <w:t>a</w:t>
      </w:r>
      <w:r>
        <w:rPr>
          <w:spacing w:val="-13"/>
        </w:rPr>
        <w:t> </w:t>
      </w:r>
      <w:r>
        <w:rPr>
          <w:spacing w:val="-2"/>
        </w:rPr>
        <w:t>core</w:t>
      </w:r>
      <w:r>
        <w:rPr>
          <w:spacing w:val="-13"/>
        </w:rPr>
        <w:t> </w:t>
      </w:r>
      <w:r>
        <w:rPr>
          <w:spacing w:val="-2"/>
        </w:rPr>
        <w:t>component</w:t>
      </w:r>
      <w:r>
        <w:rPr>
          <w:spacing w:val="-13"/>
        </w:rPr>
        <w:t> </w:t>
      </w:r>
      <w:r>
        <w:rPr>
          <w:spacing w:val="-2"/>
        </w:rPr>
        <w:t>of</w:t>
      </w:r>
      <w:r>
        <w:rPr>
          <w:spacing w:val="-14"/>
        </w:rPr>
        <w:t> </w:t>
      </w:r>
      <w:r>
        <w:rPr>
          <w:spacing w:val="-2"/>
        </w:rPr>
        <w:t>Columbia</w:t>
      </w:r>
      <w:r>
        <w:rPr>
          <w:spacing w:val="-13"/>
        </w:rPr>
        <w:t> </w:t>
      </w:r>
      <w:r>
        <w:rPr>
          <w:spacing w:val="-2"/>
        </w:rPr>
        <w:t>Threadneedle’s beliefs.</w:t>
      </w:r>
    </w:p>
    <w:p>
      <w:pPr>
        <w:pStyle w:val="BodyText"/>
        <w:spacing w:before="94"/>
        <w:ind w:left="111"/>
        <w:rPr>
          <w:rFonts w:ascii="Arial Black"/>
        </w:rPr>
      </w:pPr>
      <w:bookmarkStart w:name="LGIM" w:id="9"/>
      <w:bookmarkEnd w:id="9"/>
      <w:r>
        <w:rPr/>
      </w:r>
      <w:r>
        <w:rPr>
          <w:rFonts w:ascii="Arial Black"/>
          <w:color w:val="0074B7"/>
          <w:spacing w:val="-4"/>
        </w:rPr>
        <w:t>LGIM</w:t>
      </w:r>
    </w:p>
    <w:p>
      <w:pPr>
        <w:pStyle w:val="BodyText"/>
        <w:spacing w:line="278" w:lineRule="auto" w:before="134"/>
        <w:ind w:left="111" w:right="187"/>
      </w:pPr>
      <w:r>
        <w:rPr>
          <w:spacing w:val="-2"/>
        </w:rPr>
        <w:t>As</w:t>
      </w:r>
      <w:r>
        <w:rPr>
          <w:spacing w:val="-12"/>
        </w:rPr>
        <w:t> </w:t>
      </w:r>
      <w:r>
        <w:rPr>
          <w:spacing w:val="-2"/>
        </w:rPr>
        <w:t>a</w:t>
      </w:r>
      <w:r>
        <w:rPr>
          <w:spacing w:val="-12"/>
        </w:rPr>
        <w:t> </w:t>
      </w:r>
      <w:r>
        <w:rPr>
          <w:spacing w:val="-2"/>
        </w:rPr>
        <w:t>bond</w:t>
      </w:r>
      <w:r>
        <w:rPr>
          <w:spacing w:val="-10"/>
        </w:rPr>
        <w:t> </w:t>
      </w:r>
      <w:r>
        <w:rPr>
          <w:spacing w:val="-2"/>
        </w:rPr>
        <w:t>manager,</w:t>
      </w:r>
      <w:r>
        <w:rPr>
          <w:spacing w:val="-14"/>
        </w:rPr>
        <w:t> </w:t>
      </w:r>
      <w:r>
        <w:rPr>
          <w:spacing w:val="-2"/>
        </w:rPr>
        <w:t>the</w:t>
      </w:r>
      <w:r>
        <w:rPr>
          <w:spacing w:val="-11"/>
        </w:rPr>
        <w:t> </w:t>
      </w:r>
      <w:r>
        <w:rPr>
          <w:spacing w:val="-2"/>
        </w:rPr>
        <w:t>underlying</w:t>
      </w:r>
      <w:r>
        <w:rPr>
          <w:spacing w:val="-10"/>
        </w:rPr>
        <w:t> </w:t>
      </w:r>
      <w:r>
        <w:rPr>
          <w:spacing w:val="-2"/>
        </w:rPr>
        <w:t>assets</w:t>
      </w:r>
      <w:r>
        <w:rPr>
          <w:spacing w:val="-13"/>
        </w:rPr>
        <w:t> </w:t>
      </w:r>
      <w:r>
        <w:rPr>
          <w:spacing w:val="-2"/>
        </w:rPr>
        <w:t>in</w:t>
      </w:r>
      <w:r>
        <w:rPr>
          <w:spacing w:val="-11"/>
        </w:rPr>
        <w:t> </w:t>
      </w:r>
      <w:r>
        <w:rPr>
          <w:spacing w:val="-2"/>
        </w:rPr>
        <w:t>which</w:t>
      </w:r>
      <w:r>
        <w:rPr>
          <w:spacing w:val="-11"/>
        </w:rPr>
        <w:t> </w:t>
      </w:r>
      <w:r>
        <w:rPr>
          <w:spacing w:val="-2"/>
        </w:rPr>
        <w:t>the</w:t>
      </w:r>
      <w:r>
        <w:rPr>
          <w:spacing w:val="-10"/>
        </w:rPr>
        <w:t> </w:t>
      </w:r>
      <w:r>
        <w:rPr>
          <w:spacing w:val="-2"/>
        </w:rPr>
        <w:t>funds</w:t>
      </w:r>
      <w:r>
        <w:rPr>
          <w:spacing w:val="-11"/>
        </w:rPr>
        <w:t> </w:t>
      </w:r>
      <w:r>
        <w:rPr>
          <w:spacing w:val="-2"/>
        </w:rPr>
        <w:t>invest</w:t>
      </w:r>
      <w:r>
        <w:rPr>
          <w:spacing w:val="-10"/>
        </w:rPr>
        <w:t> </w:t>
      </w:r>
      <w:r>
        <w:rPr>
          <w:spacing w:val="-2"/>
        </w:rPr>
        <w:t>carry</w:t>
      </w:r>
      <w:r>
        <w:rPr>
          <w:spacing w:val="-12"/>
        </w:rPr>
        <w:t> </w:t>
      </w:r>
      <w:r>
        <w:rPr>
          <w:spacing w:val="-2"/>
        </w:rPr>
        <w:t>no</w:t>
      </w:r>
      <w:r>
        <w:rPr>
          <w:spacing w:val="-11"/>
        </w:rPr>
        <w:t> </w:t>
      </w:r>
      <w:r>
        <w:rPr>
          <w:spacing w:val="-2"/>
        </w:rPr>
        <w:t>voting</w:t>
      </w:r>
      <w:r>
        <w:rPr>
          <w:spacing w:val="-10"/>
        </w:rPr>
        <w:t> </w:t>
      </w:r>
      <w:r>
        <w:rPr>
          <w:spacing w:val="-2"/>
        </w:rPr>
        <w:t>rights.</w:t>
      </w:r>
      <w:r>
        <w:rPr>
          <w:spacing w:val="-12"/>
        </w:rPr>
        <w:t> </w:t>
      </w:r>
      <w:r>
        <w:rPr>
          <w:spacing w:val="-2"/>
        </w:rPr>
        <w:t>However,</w:t>
      </w:r>
      <w:r>
        <w:rPr>
          <w:spacing w:val="-12"/>
        </w:rPr>
        <w:t> </w:t>
      </w:r>
      <w:r>
        <w:rPr>
          <w:spacing w:val="-2"/>
        </w:rPr>
        <w:t>as</w:t>
      </w:r>
      <w:r>
        <w:rPr>
          <w:spacing w:val="-11"/>
        </w:rPr>
        <w:t> </w:t>
      </w:r>
      <w:r>
        <w:rPr>
          <w:spacing w:val="-2"/>
        </w:rPr>
        <w:t>a</w:t>
      </w:r>
      <w:r>
        <w:rPr>
          <w:spacing w:val="-12"/>
        </w:rPr>
        <w:t> </w:t>
      </w:r>
      <w:r>
        <w:rPr>
          <w:spacing w:val="-2"/>
        </w:rPr>
        <w:t>firm, LGIM</w:t>
      </w:r>
      <w:r>
        <w:rPr>
          <w:spacing w:val="-14"/>
        </w:rPr>
        <w:t> </w:t>
      </w:r>
      <w:r>
        <w:rPr>
          <w:spacing w:val="-2"/>
        </w:rPr>
        <w:t>believe</w:t>
      </w:r>
      <w:r>
        <w:rPr>
          <w:spacing w:val="-13"/>
        </w:rPr>
        <w:t> </w:t>
      </w:r>
      <w:r>
        <w:rPr>
          <w:spacing w:val="-2"/>
        </w:rPr>
        <w:t>that</w:t>
      </w:r>
      <w:r>
        <w:rPr>
          <w:spacing w:val="-13"/>
        </w:rPr>
        <w:t> </w:t>
      </w:r>
      <w:r>
        <w:rPr>
          <w:spacing w:val="-2"/>
        </w:rPr>
        <w:t>responsible</w:t>
      </w:r>
      <w:r>
        <w:rPr>
          <w:spacing w:val="-13"/>
        </w:rPr>
        <w:t> </w:t>
      </w:r>
      <w:r>
        <w:rPr>
          <w:spacing w:val="-2"/>
        </w:rPr>
        <w:t>investing</w:t>
      </w:r>
      <w:r>
        <w:rPr>
          <w:spacing w:val="-13"/>
        </w:rPr>
        <w:t> </w:t>
      </w:r>
      <w:r>
        <w:rPr>
          <w:spacing w:val="-2"/>
        </w:rPr>
        <w:t>is</w:t>
      </w:r>
      <w:r>
        <w:rPr>
          <w:spacing w:val="-13"/>
        </w:rPr>
        <w:t> </w:t>
      </w:r>
      <w:r>
        <w:rPr>
          <w:spacing w:val="-2"/>
        </w:rPr>
        <w:t>crucial</w:t>
      </w:r>
      <w:r>
        <w:rPr>
          <w:spacing w:val="-13"/>
        </w:rPr>
        <w:t> </w:t>
      </w:r>
      <w:r>
        <w:rPr>
          <w:spacing w:val="-2"/>
        </w:rPr>
        <w:t>to</w:t>
      </w:r>
      <w:r>
        <w:rPr>
          <w:spacing w:val="-13"/>
        </w:rPr>
        <w:t> </w:t>
      </w:r>
      <w:r>
        <w:rPr>
          <w:spacing w:val="-2"/>
        </w:rPr>
        <w:t>mitigating</w:t>
      </w:r>
      <w:r>
        <w:rPr>
          <w:spacing w:val="-13"/>
        </w:rPr>
        <w:t> </w:t>
      </w:r>
      <w:r>
        <w:rPr>
          <w:spacing w:val="-2"/>
        </w:rPr>
        <w:t>risk,</w:t>
      </w:r>
      <w:r>
        <w:rPr>
          <w:spacing w:val="-13"/>
        </w:rPr>
        <w:t> </w:t>
      </w:r>
      <w:r>
        <w:rPr>
          <w:spacing w:val="-2"/>
        </w:rPr>
        <w:t>capturing</w:t>
      </w:r>
      <w:r>
        <w:rPr>
          <w:spacing w:val="-13"/>
        </w:rPr>
        <w:t> </w:t>
      </w:r>
      <w:r>
        <w:rPr>
          <w:spacing w:val="-2"/>
        </w:rPr>
        <w:t>opportunities</w:t>
      </w:r>
      <w:r>
        <w:rPr>
          <w:spacing w:val="-13"/>
        </w:rPr>
        <w:t> </w:t>
      </w:r>
      <w:r>
        <w:rPr>
          <w:spacing w:val="-2"/>
        </w:rPr>
        <w:t>and</w:t>
      </w:r>
      <w:r>
        <w:rPr>
          <w:spacing w:val="-13"/>
        </w:rPr>
        <w:t> </w:t>
      </w:r>
      <w:r>
        <w:rPr>
          <w:spacing w:val="-2"/>
        </w:rPr>
        <w:t>strengthening </w:t>
      </w:r>
      <w:r>
        <w:rPr/>
        <w:t>long-term</w:t>
      </w:r>
      <w:r>
        <w:rPr>
          <w:spacing w:val="-14"/>
        </w:rPr>
        <w:t> </w:t>
      </w:r>
      <w:r>
        <w:rPr/>
        <w:t>returns.</w:t>
      </w:r>
      <w:r>
        <w:rPr>
          <w:spacing w:val="-14"/>
        </w:rPr>
        <w:t> </w:t>
      </w:r>
      <w:r>
        <w:rPr/>
        <w:t>Active</w:t>
      </w:r>
      <w:r>
        <w:rPr>
          <w:spacing w:val="-13"/>
        </w:rPr>
        <w:t> </w:t>
      </w:r>
      <w:r>
        <w:rPr/>
        <w:t>engagement</w:t>
      </w:r>
      <w:r>
        <w:rPr>
          <w:spacing w:val="-14"/>
        </w:rPr>
        <w:t> </w:t>
      </w:r>
      <w:r>
        <w:rPr/>
        <w:t>with</w:t>
      </w:r>
      <w:r>
        <w:rPr>
          <w:spacing w:val="-13"/>
        </w:rPr>
        <w:t> </w:t>
      </w:r>
      <w:r>
        <w:rPr/>
        <w:t>companies</w:t>
      </w:r>
      <w:r>
        <w:rPr>
          <w:spacing w:val="-14"/>
        </w:rPr>
        <w:t> </w:t>
      </w:r>
      <w:r>
        <w:rPr/>
        <w:t>and</w:t>
      </w:r>
      <w:r>
        <w:rPr>
          <w:spacing w:val="-13"/>
        </w:rPr>
        <w:t> </w:t>
      </w:r>
      <w:r>
        <w:rPr/>
        <w:t>policymakers</w:t>
      </w:r>
      <w:r>
        <w:rPr>
          <w:spacing w:val="-13"/>
        </w:rPr>
        <w:t> </w:t>
      </w:r>
      <w:r>
        <w:rPr/>
        <w:t>is</w:t>
      </w:r>
      <w:r>
        <w:rPr>
          <w:spacing w:val="-14"/>
        </w:rPr>
        <w:t> </w:t>
      </w:r>
      <w:r>
        <w:rPr/>
        <w:t>a</w:t>
      </w:r>
      <w:r>
        <w:rPr>
          <w:spacing w:val="-14"/>
        </w:rPr>
        <w:t> </w:t>
      </w:r>
      <w:r>
        <w:rPr/>
        <w:t>key</w:t>
      </w:r>
      <w:r>
        <w:rPr>
          <w:spacing w:val="-14"/>
        </w:rPr>
        <w:t> </w:t>
      </w:r>
      <w:r>
        <w:rPr/>
        <w:t>component</w:t>
      </w:r>
      <w:r>
        <w:rPr>
          <w:spacing w:val="-13"/>
        </w:rPr>
        <w:t> </w:t>
      </w:r>
      <w:r>
        <w:rPr/>
        <w:t>of</w:t>
      </w:r>
      <w:r>
        <w:rPr>
          <w:spacing w:val="-16"/>
        </w:rPr>
        <w:t> </w:t>
      </w:r>
      <w:r>
        <w:rPr/>
        <w:t>their </w:t>
      </w:r>
      <w:r>
        <w:rPr>
          <w:spacing w:val="-2"/>
        </w:rPr>
        <w:t>approach.</w:t>
      </w:r>
    </w:p>
    <w:p>
      <w:pPr>
        <w:pStyle w:val="BodyText"/>
      </w:pPr>
    </w:p>
    <w:p>
      <w:pPr>
        <w:pStyle w:val="BodyText"/>
        <w:spacing w:before="47"/>
      </w:pPr>
    </w:p>
    <w:p>
      <w:pPr>
        <w:pStyle w:val="BodyText"/>
        <w:spacing w:line="232" w:lineRule="auto" w:before="1"/>
        <w:ind w:left="111" w:right="446"/>
        <w:rPr>
          <w:rFonts w:ascii="Arial Black" w:hAnsi="Arial Black"/>
        </w:rPr>
      </w:pPr>
      <w:r>
        <w:rPr>
          <w:rFonts w:ascii="Arial Black" w:hAnsi="Arial Black"/>
          <w:spacing w:val="-8"/>
        </w:rPr>
        <w:t>The Trustee is satisfied that the voting and engagement activities undertaken by the Investment </w:t>
      </w:r>
      <w:r>
        <w:rPr>
          <w:rFonts w:ascii="Arial Black" w:hAnsi="Arial Black"/>
          <w:w w:val="90"/>
        </w:rPr>
        <w:t>Consultant and the Underlying Investment Managers align with the stewardship priorities the Trustee has determined during the Scheme Year, hence the Trustee believe it has satisfactorily implemented the Stewardship Policy stated in the Scheme’s SIP.</w:t>
      </w:r>
    </w:p>
    <w:sectPr>
      <w:pgSz w:w="11910" w:h="16840"/>
      <w:pgMar w:header="0" w:footer="779" w:top="900" w:bottom="96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w:altName w:val="Lucida Sans"/>
    <w:charset w:val="0"/>
    <w:family w:val="swiss"/>
    <w:pitch w:val="variable"/>
  </w:font>
  <w:font w:name="Arial Black">
    <w:altName w:val="Arial Black"/>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4928">
          <wp:simplePos x="0" y="0"/>
          <wp:positionH relativeFrom="page">
            <wp:posOffset>6699247</wp:posOffset>
          </wp:positionH>
          <wp:positionV relativeFrom="page">
            <wp:posOffset>10070467</wp:posOffset>
          </wp:positionV>
          <wp:extent cx="234149" cy="23431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34149" cy="234315"/>
                  </a:xfrm>
                  <a:prstGeom prst="rect">
                    <a:avLst/>
                  </a:prstGeom>
                </pic:spPr>
              </pic:pic>
            </a:graphicData>
          </a:graphic>
        </wp:anchor>
      </w:drawing>
    </w:r>
    <w:r>
      <w:rPr/>
      <mc:AlternateContent>
        <mc:Choice Requires="wps">
          <w:drawing>
            <wp:anchor distT="0" distB="0" distL="0" distR="0" allowOverlap="1" layoutInCell="1" locked="0" behindDoc="1" simplePos="0" relativeHeight="487485440">
              <wp:simplePos x="0" y="0"/>
              <wp:positionH relativeFrom="page">
                <wp:posOffset>3362959</wp:posOffset>
              </wp:positionH>
              <wp:positionV relativeFrom="page">
                <wp:posOffset>10099630</wp:posOffset>
              </wp:positionV>
              <wp:extent cx="3241675" cy="1644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41675" cy="164465"/>
                      </a:xfrm>
                      <a:prstGeom prst="rect">
                        <a:avLst/>
                      </a:prstGeom>
                    </wps:spPr>
                    <wps:txbx>
                      <w:txbxContent>
                        <w:p>
                          <w:pPr>
                            <w:spacing w:before="37"/>
                            <w:ind w:left="20" w:right="0" w:firstLine="0"/>
                            <w:jc w:val="left"/>
                            <w:rPr>
                              <w:sz w:val="16"/>
                            </w:rPr>
                          </w:pPr>
                          <w:r>
                            <w:rPr>
                              <w:color w:val="0074B7"/>
                              <w:spacing w:val="-2"/>
                              <w:sz w:val="16"/>
                            </w:rPr>
                            <w:t>Aberystwyth</w:t>
                          </w:r>
                          <w:r>
                            <w:rPr>
                              <w:color w:val="0074B7"/>
                              <w:spacing w:val="-10"/>
                              <w:sz w:val="16"/>
                            </w:rPr>
                            <w:t> </w:t>
                          </w:r>
                          <w:r>
                            <w:rPr>
                              <w:color w:val="0074B7"/>
                              <w:spacing w:val="-2"/>
                              <w:sz w:val="16"/>
                            </w:rPr>
                            <w:t>University</w:t>
                          </w:r>
                          <w:r>
                            <w:rPr>
                              <w:color w:val="0074B7"/>
                              <w:spacing w:val="-9"/>
                              <w:sz w:val="16"/>
                            </w:rPr>
                            <w:t> </w:t>
                          </w:r>
                          <w:r>
                            <w:rPr>
                              <w:color w:val="0074B7"/>
                              <w:spacing w:val="-2"/>
                              <w:sz w:val="16"/>
                            </w:rPr>
                            <w:t>Pension</w:t>
                          </w:r>
                          <w:r>
                            <w:rPr>
                              <w:color w:val="0074B7"/>
                              <w:spacing w:val="-10"/>
                              <w:sz w:val="16"/>
                            </w:rPr>
                            <w:t> </w:t>
                          </w:r>
                          <w:r>
                            <w:rPr>
                              <w:color w:val="0074B7"/>
                              <w:spacing w:val="-2"/>
                              <w:sz w:val="16"/>
                            </w:rPr>
                            <w:t>&amp;</w:t>
                          </w:r>
                          <w:r>
                            <w:rPr>
                              <w:color w:val="0074B7"/>
                              <w:spacing w:val="-8"/>
                              <w:sz w:val="16"/>
                            </w:rPr>
                            <w:t> </w:t>
                          </w:r>
                          <w:r>
                            <w:rPr>
                              <w:color w:val="0074B7"/>
                              <w:spacing w:val="-2"/>
                              <w:sz w:val="16"/>
                            </w:rPr>
                            <w:t>Assurance</w:t>
                          </w:r>
                          <w:r>
                            <w:rPr>
                              <w:color w:val="0074B7"/>
                              <w:spacing w:val="-11"/>
                              <w:sz w:val="16"/>
                            </w:rPr>
                            <w:t> </w:t>
                          </w:r>
                          <w:r>
                            <w:rPr>
                              <w:color w:val="0074B7"/>
                              <w:spacing w:val="-2"/>
                              <w:sz w:val="16"/>
                            </w:rPr>
                            <w:t>Scheme</w:t>
                          </w:r>
                          <w:r>
                            <w:rPr>
                              <w:color w:val="0074B7"/>
                              <w:spacing w:val="-8"/>
                              <w:sz w:val="16"/>
                            </w:rPr>
                            <w:t> </w:t>
                          </w:r>
                          <w:r>
                            <w:rPr>
                              <w:color w:val="0074B7"/>
                              <w:spacing w:val="-2"/>
                              <w:sz w:val="16"/>
                            </w:rPr>
                            <w:t>(the</w:t>
                          </w:r>
                          <w:r>
                            <w:rPr>
                              <w:color w:val="0074B7"/>
                              <w:spacing w:val="-9"/>
                              <w:sz w:val="16"/>
                            </w:rPr>
                            <w:t> </w:t>
                          </w:r>
                          <w:r>
                            <w:rPr>
                              <w:color w:val="0074B7"/>
                              <w:spacing w:val="-2"/>
                              <w:sz w:val="16"/>
                            </w:rPr>
                            <w:t>‘Scheme’)</w:t>
                          </w:r>
                        </w:p>
                      </w:txbxContent>
                    </wps:txbx>
                    <wps:bodyPr wrap="square" lIns="0" tIns="0" rIns="0" bIns="0" rtlCol="0">
                      <a:noAutofit/>
                    </wps:bodyPr>
                  </wps:wsp>
                </a:graphicData>
              </a:graphic>
            </wp:anchor>
          </w:drawing>
        </mc:Choice>
        <mc:Fallback>
          <w:pict>
            <v:shape style="position:absolute;margin-left:264.799988pt;margin-top:795.24646pt;width:255.25pt;height:12.95pt;mso-position-horizontal-relative:page;mso-position-vertical-relative:page;z-index:-15831040" type="#_x0000_t202" id="docshape2" filled="false" stroked="false">
              <v:textbox inset="0,0,0,0">
                <w:txbxContent>
                  <w:p>
                    <w:pPr>
                      <w:spacing w:before="37"/>
                      <w:ind w:left="20" w:right="0" w:firstLine="0"/>
                      <w:jc w:val="left"/>
                      <w:rPr>
                        <w:sz w:val="16"/>
                      </w:rPr>
                    </w:pPr>
                    <w:r>
                      <w:rPr>
                        <w:color w:val="0074B7"/>
                        <w:spacing w:val="-2"/>
                        <w:sz w:val="16"/>
                      </w:rPr>
                      <w:t>Aberystwyth</w:t>
                    </w:r>
                    <w:r>
                      <w:rPr>
                        <w:color w:val="0074B7"/>
                        <w:spacing w:val="-10"/>
                        <w:sz w:val="16"/>
                      </w:rPr>
                      <w:t> </w:t>
                    </w:r>
                    <w:r>
                      <w:rPr>
                        <w:color w:val="0074B7"/>
                        <w:spacing w:val="-2"/>
                        <w:sz w:val="16"/>
                      </w:rPr>
                      <w:t>University</w:t>
                    </w:r>
                    <w:r>
                      <w:rPr>
                        <w:color w:val="0074B7"/>
                        <w:spacing w:val="-9"/>
                        <w:sz w:val="16"/>
                      </w:rPr>
                      <w:t> </w:t>
                    </w:r>
                    <w:r>
                      <w:rPr>
                        <w:color w:val="0074B7"/>
                        <w:spacing w:val="-2"/>
                        <w:sz w:val="16"/>
                      </w:rPr>
                      <w:t>Pension</w:t>
                    </w:r>
                    <w:r>
                      <w:rPr>
                        <w:color w:val="0074B7"/>
                        <w:spacing w:val="-10"/>
                        <w:sz w:val="16"/>
                      </w:rPr>
                      <w:t> </w:t>
                    </w:r>
                    <w:r>
                      <w:rPr>
                        <w:color w:val="0074B7"/>
                        <w:spacing w:val="-2"/>
                        <w:sz w:val="16"/>
                      </w:rPr>
                      <w:t>&amp;</w:t>
                    </w:r>
                    <w:r>
                      <w:rPr>
                        <w:color w:val="0074B7"/>
                        <w:spacing w:val="-8"/>
                        <w:sz w:val="16"/>
                      </w:rPr>
                      <w:t> </w:t>
                    </w:r>
                    <w:r>
                      <w:rPr>
                        <w:color w:val="0074B7"/>
                        <w:spacing w:val="-2"/>
                        <w:sz w:val="16"/>
                      </w:rPr>
                      <w:t>Assurance</w:t>
                    </w:r>
                    <w:r>
                      <w:rPr>
                        <w:color w:val="0074B7"/>
                        <w:spacing w:val="-11"/>
                        <w:sz w:val="16"/>
                      </w:rPr>
                      <w:t> </w:t>
                    </w:r>
                    <w:r>
                      <w:rPr>
                        <w:color w:val="0074B7"/>
                        <w:spacing w:val="-2"/>
                        <w:sz w:val="16"/>
                      </w:rPr>
                      <w:t>Scheme</w:t>
                    </w:r>
                    <w:r>
                      <w:rPr>
                        <w:color w:val="0074B7"/>
                        <w:spacing w:val="-8"/>
                        <w:sz w:val="16"/>
                      </w:rPr>
                      <w:t> </w:t>
                    </w:r>
                    <w:r>
                      <w:rPr>
                        <w:color w:val="0074B7"/>
                        <w:spacing w:val="-2"/>
                        <w:sz w:val="16"/>
                      </w:rPr>
                      <w:t>(the</w:t>
                    </w:r>
                    <w:r>
                      <w:rPr>
                        <w:color w:val="0074B7"/>
                        <w:spacing w:val="-9"/>
                        <w:sz w:val="16"/>
                      </w:rPr>
                      <w:t> </w:t>
                    </w:r>
                    <w:r>
                      <w:rPr>
                        <w:color w:val="0074B7"/>
                        <w:spacing w:val="-2"/>
                        <w:sz w:val="16"/>
                      </w:rPr>
                      <w:t>‘Scheme’)</w:t>
                    </w:r>
                  </w:p>
                </w:txbxContent>
              </v:textbox>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6746741</wp:posOffset>
              </wp:positionH>
              <wp:positionV relativeFrom="page">
                <wp:posOffset>10104225</wp:posOffset>
              </wp:positionV>
              <wp:extent cx="14732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7320" cy="164465"/>
                      </a:xfrm>
                      <a:prstGeom prst="rect">
                        <a:avLst/>
                      </a:prstGeom>
                    </wps:spPr>
                    <wps:txbx>
                      <w:txbxContent>
                        <w:p>
                          <w:pPr>
                            <w:spacing w:before="15"/>
                            <w:ind w:left="60" w:right="0" w:firstLine="0"/>
                            <w:jc w:val="left"/>
                            <w:rPr>
                              <w:rFonts w:ascii="Arial Black"/>
                              <w:sz w:val="16"/>
                            </w:rPr>
                          </w:pPr>
                          <w:r>
                            <w:rPr>
                              <w:rFonts w:ascii="Arial Black"/>
                              <w:color w:val="002A5E"/>
                              <w:spacing w:val="-10"/>
                              <w:w w:val="95"/>
                              <w:sz w:val="16"/>
                            </w:rPr>
                            <w:fldChar w:fldCharType="begin"/>
                          </w:r>
                          <w:r>
                            <w:rPr>
                              <w:rFonts w:ascii="Arial Black"/>
                              <w:color w:val="002A5E"/>
                              <w:spacing w:val="-10"/>
                              <w:w w:val="95"/>
                              <w:sz w:val="16"/>
                            </w:rPr>
                            <w:instrText> PAGE </w:instrText>
                          </w:r>
                          <w:r>
                            <w:rPr>
                              <w:rFonts w:ascii="Arial Black"/>
                              <w:color w:val="002A5E"/>
                              <w:spacing w:val="-10"/>
                              <w:w w:val="95"/>
                              <w:sz w:val="16"/>
                            </w:rPr>
                            <w:fldChar w:fldCharType="separate"/>
                          </w:r>
                          <w:r>
                            <w:rPr>
                              <w:rFonts w:ascii="Arial Black"/>
                              <w:color w:val="002A5E"/>
                              <w:spacing w:val="-10"/>
                              <w:w w:val="95"/>
                              <w:sz w:val="16"/>
                            </w:rPr>
                            <w:t>2</w:t>
                          </w:r>
                          <w:r>
                            <w:rPr>
                              <w:rFonts w:ascii="Arial Black"/>
                              <w:color w:val="002A5E"/>
                              <w:spacing w:val="-10"/>
                              <w:w w:val="95"/>
                              <w:sz w:val="16"/>
                            </w:rPr>
                            <w:fldChar w:fldCharType="end"/>
                          </w:r>
                        </w:p>
                      </w:txbxContent>
                    </wps:txbx>
                    <wps:bodyPr wrap="square" lIns="0" tIns="0" rIns="0" bIns="0" rtlCol="0">
                      <a:noAutofit/>
                    </wps:bodyPr>
                  </wps:wsp>
                </a:graphicData>
              </a:graphic>
            </wp:anchor>
          </w:drawing>
        </mc:Choice>
        <mc:Fallback>
          <w:pict>
            <v:shape style="position:absolute;margin-left:531.239502pt;margin-top:795.608276pt;width:11.6pt;height:12.95pt;mso-position-horizontal-relative:page;mso-position-vertical-relative:page;z-index:-15830528" type="#_x0000_t202" id="docshape3" filled="false" stroked="false">
              <v:textbox inset="0,0,0,0">
                <w:txbxContent>
                  <w:p>
                    <w:pPr>
                      <w:spacing w:before="15"/>
                      <w:ind w:left="60" w:right="0" w:firstLine="0"/>
                      <w:jc w:val="left"/>
                      <w:rPr>
                        <w:rFonts w:ascii="Arial Black"/>
                        <w:sz w:val="16"/>
                      </w:rPr>
                    </w:pPr>
                    <w:r>
                      <w:rPr>
                        <w:rFonts w:ascii="Arial Black"/>
                        <w:color w:val="002A5E"/>
                        <w:spacing w:val="-10"/>
                        <w:w w:val="95"/>
                        <w:sz w:val="16"/>
                      </w:rPr>
                      <w:fldChar w:fldCharType="begin"/>
                    </w:r>
                    <w:r>
                      <w:rPr>
                        <w:rFonts w:ascii="Arial Black"/>
                        <w:color w:val="002A5E"/>
                        <w:spacing w:val="-10"/>
                        <w:w w:val="95"/>
                        <w:sz w:val="16"/>
                      </w:rPr>
                      <w:instrText> PAGE </w:instrText>
                    </w:r>
                    <w:r>
                      <w:rPr>
                        <w:rFonts w:ascii="Arial Black"/>
                        <w:color w:val="002A5E"/>
                        <w:spacing w:val="-10"/>
                        <w:w w:val="95"/>
                        <w:sz w:val="16"/>
                      </w:rPr>
                      <w:fldChar w:fldCharType="separate"/>
                    </w:r>
                    <w:r>
                      <w:rPr>
                        <w:rFonts w:ascii="Arial Black"/>
                        <w:color w:val="002A5E"/>
                        <w:spacing w:val="-10"/>
                        <w:w w:val="95"/>
                        <w:sz w:val="16"/>
                      </w:rPr>
                      <w:t>2</w:t>
                    </w:r>
                    <w:r>
                      <w:rPr>
                        <w:rFonts w:ascii="Arial Black"/>
                        <w:color w:val="002A5E"/>
                        <w:spacing w:val="-10"/>
                        <w:w w:val="9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40" w:hanging="229"/>
      </w:pPr>
      <w:rPr>
        <w:rFonts w:hint="default" w:ascii="Arial" w:hAnsi="Arial" w:eastAsia="Arial" w:cs="Arial"/>
        <w:b w:val="0"/>
        <w:bCs w:val="0"/>
        <w:i w:val="0"/>
        <w:iCs w:val="0"/>
        <w:spacing w:val="0"/>
        <w:w w:val="99"/>
        <w:sz w:val="19"/>
        <w:szCs w:val="19"/>
        <w:lang w:val="en-US" w:eastAsia="en-US" w:bidi="ar-SA"/>
      </w:rPr>
    </w:lvl>
    <w:lvl w:ilvl="1">
      <w:start w:val="0"/>
      <w:numFmt w:val="bullet"/>
      <w:lvlText w:val="•"/>
      <w:lvlJc w:val="left"/>
      <w:pPr>
        <w:ind w:left="1320" w:hanging="229"/>
      </w:pPr>
      <w:rPr>
        <w:rFonts w:hint="default"/>
        <w:lang w:val="en-US" w:eastAsia="en-US" w:bidi="ar-SA"/>
      </w:rPr>
    </w:lvl>
    <w:lvl w:ilvl="2">
      <w:start w:val="0"/>
      <w:numFmt w:val="bullet"/>
      <w:lvlText w:val="•"/>
      <w:lvlJc w:val="left"/>
      <w:pPr>
        <w:ind w:left="2301" w:hanging="229"/>
      </w:pPr>
      <w:rPr>
        <w:rFonts w:hint="default"/>
        <w:lang w:val="en-US" w:eastAsia="en-US" w:bidi="ar-SA"/>
      </w:rPr>
    </w:lvl>
    <w:lvl w:ilvl="3">
      <w:start w:val="0"/>
      <w:numFmt w:val="bullet"/>
      <w:lvlText w:val="•"/>
      <w:lvlJc w:val="left"/>
      <w:pPr>
        <w:ind w:left="3281" w:hanging="229"/>
      </w:pPr>
      <w:rPr>
        <w:rFonts w:hint="default"/>
        <w:lang w:val="en-US" w:eastAsia="en-US" w:bidi="ar-SA"/>
      </w:rPr>
    </w:lvl>
    <w:lvl w:ilvl="4">
      <w:start w:val="0"/>
      <w:numFmt w:val="bullet"/>
      <w:lvlText w:val="•"/>
      <w:lvlJc w:val="left"/>
      <w:pPr>
        <w:ind w:left="4262" w:hanging="229"/>
      </w:pPr>
      <w:rPr>
        <w:rFonts w:hint="default"/>
        <w:lang w:val="en-US" w:eastAsia="en-US" w:bidi="ar-SA"/>
      </w:rPr>
    </w:lvl>
    <w:lvl w:ilvl="5">
      <w:start w:val="0"/>
      <w:numFmt w:val="bullet"/>
      <w:lvlText w:val="•"/>
      <w:lvlJc w:val="left"/>
      <w:pPr>
        <w:ind w:left="5243" w:hanging="229"/>
      </w:pPr>
      <w:rPr>
        <w:rFonts w:hint="default"/>
        <w:lang w:val="en-US" w:eastAsia="en-US" w:bidi="ar-SA"/>
      </w:rPr>
    </w:lvl>
    <w:lvl w:ilvl="6">
      <w:start w:val="0"/>
      <w:numFmt w:val="bullet"/>
      <w:lvlText w:val="•"/>
      <w:lvlJc w:val="left"/>
      <w:pPr>
        <w:ind w:left="6223" w:hanging="229"/>
      </w:pPr>
      <w:rPr>
        <w:rFonts w:hint="default"/>
        <w:lang w:val="en-US" w:eastAsia="en-US" w:bidi="ar-SA"/>
      </w:rPr>
    </w:lvl>
    <w:lvl w:ilvl="7">
      <w:start w:val="0"/>
      <w:numFmt w:val="bullet"/>
      <w:lvlText w:val="•"/>
      <w:lvlJc w:val="left"/>
      <w:pPr>
        <w:ind w:left="7204" w:hanging="229"/>
      </w:pPr>
      <w:rPr>
        <w:rFonts w:hint="default"/>
        <w:lang w:val="en-US" w:eastAsia="en-US" w:bidi="ar-SA"/>
      </w:rPr>
    </w:lvl>
    <w:lvl w:ilvl="8">
      <w:start w:val="0"/>
      <w:numFmt w:val="bullet"/>
      <w:lvlText w:val="•"/>
      <w:lvlJc w:val="left"/>
      <w:pPr>
        <w:ind w:left="8185" w:hanging="2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rPr>
      <w:rFonts w:ascii="Lucida Sans" w:hAnsi="Lucida Sans" w:eastAsia="Lucida Sans" w:cs="Lucida Sans"/>
      <w:sz w:val="19"/>
      <w:szCs w:val="19"/>
      <w:lang w:val="en-US" w:eastAsia="en-US" w:bidi="ar-SA"/>
    </w:rPr>
  </w:style>
  <w:style w:styleId="Heading1" w:type="paragraph">
    <w:name w:val="Heading 1"/>
    <w:basedOn w:val="Normal"/>
    <w:uiPriority w:val="1"/>
    <w:qFormat/>
    <w:pPr>
      <w:ind w:left="111"/>
      <w:outlineLvl w:val="1"/>
    </w:pPr>
    <w:rPr>
      <w:rFonts w:ascii="Arial" w:hAnsi="Arial" w:eastAsia="Arial" w:cs="Arial"/>
      <w:sz w:val="28"/>
      <w:szCs w:val="28"/>
      <w:lang w:val="en-US" w:eastAsia="en-US" w:bidi="ar-SA"/>
    </w:rPr>
  </w:style>
  <w:style w:styleId="ListParagraph" w:type="paragraph">
    <w:name w:val="List Paragraph"/>
    <w:basedOn w:val="Normal"/>
    <w:uiPriority w:val="1"/>
    <w:qFormat/>
    <w:pPr>
      <w:ind w:left="339" w:hanging="228"/>
    </w:pPr>
    <w:rPr>
      <w:rFonts w:ascii="Lucida Sans" w:hAnsi="Lucida Sans" w:eastAsia="Lucida Sans" w:cs="Lucida Sans"/>
      <w:lang w:val="en-US" w:eastAsia="en-US" w:bidi="ar-SA"/>
    </w:rPr>
  </w:style>
  <w:style w:styleId="TableParagraph" w:type="paragraph">
    <w:name w:val="Table Paragraph"/>
    <w:basedOn w:val="Normal"/>
    <w:uiPriority w:val="1"/>
    <w:qFormat/>
    <w:pPr>
      <w:spacing w:before="27"/>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Schroders Investment Management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Kira</dc:creator>
  <cp:category>Document title with one line</cp:category>
  <dc:description/>
  <dc:title>Aberystwyth University Pension &amp; Assurance Scheme (the ‘Scheme’)</dc:title>
  <dcterms:created xsi:type="dcterms:W3CDTF">2024-10-14T08:21:20Z</dcterms:created>
  <dcterms:modified xsi:type="dcterms:W3CDTF">2024-10-14T08:21:20Z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0x010100EBE47CE3EE6047418D541C19965527B3</vt:lpwstr>
  </property>
  <property fmtid="{D5CDD505-2E9C-101B-9397-08002B2CF9AE}" pid="3" name="Created">
    <vt:filetime>2024-10-02T00:00:00Z</vt:filetime>
  </property>
  <property fmtid="{D5CDD505-2E9C-101B-9397-08002B2CF9AE}" pid="4" name="Creator">
    <vt:lpwstr>Acrobat PDFMaker 24 for Word</vt:lpwstr>
  </property>
  <property fmtid="{D5CDD505-2E9C-101B-9397-08002B2CF9AE}" pid="5" name="LastSaved">
    <vt:filetime>2024-10-14T00:00:00Z</vt:filetime>
  </property>
  <property fmtid="{D5CDD505-2E9C-101B-9397-08002B2CF9AE}" pid="6" name="Producer">
    <vt:lpwstr>Adobe PDF Library 24.2.229</vt:lpwstr>
  </property>
  <property fmtid="{D5CDD505-2E9C-101B-9397-08002B2CF9AE}" pid="7" name="SourceModified">
    <vt:lpwstr>D:20241002151952</vt:lpwstr>
  </property>
</Properties>
</file>