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2614"/>
        <w:gridCol w:w="467"/>
        <w:gridCol w:w="467"/>
        <w:gridCol w:w="467"/>
        <w:gridCol w:w="7330"/>
        <w:gridCol w:w="423"/>
        <w:gridCol w:w="518"/>
        <w:gridCol w:w="425"/>
      </w:tblGrid>
      <w:tr w:rsidR="009C0D2E" w:rsidRPr="00B12BAE" w:rsidTr="004E7537">
        <w:trPr>
          <w:trHeight w:val="299"/>
          <w:jc w:val="center"/>
        </w:trPr>
        <w:tc>
          <w:tcPr>
            <w:tcW w:w="63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Disgrifiad Cryno o’r Gweithgarwch: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Asesydd(ion):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Dyddiad: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6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63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Perygl: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Pobl mewn Perygl: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Ffactor Risg: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Mesurau Rheoli Gofynnol: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Risg sy’n Weddill:</w:t>
            </w: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 xml:space="preserve">Rhestrwch yr hyn a allai beri niwed o’r gweithgarwch hwn, gan ddefnyddio atodiad A i’ch cynorthwyo i adnabod peryglon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Rhestrwch yr unigolion a allai gael eu brifo, e.e. Staff, myfyrwyr, ymwelwyr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lefel y risg fel pe baech yn gwneud y gweithgarwch heb reolyddion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rhestrwch y mesurau y byddwch yn eu cymryd i leihau’r risg a nodwyd, e.e. penodi unigolion cymwys, hyfforddiant a dderbyniwyd, cynllunio ac ymarferion, defnyddio cyfarpar diogelu personol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y risg sy’n weddill ar ôl sefydlu mesurau rheoli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73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Llofnod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Dyddiad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Dyddiad ar gyfer adolygu’r asesiad risg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4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</w:tr>
      <w:tr w:rsidR="009C0D2E" w:rsidRPr="00B12BAE" w:rsidTr="004E7537">
        <w:trPr>
          <w:trHeight w:val="414"/>
          <w:jc w:val="center"/>
        </w:trPr>
        <w:tc>
          <w:tcPr>
            <w:tcW w:w="15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cy-GB" w:eastAsia="en-GB"/>
              </w:rPr>
              <w:t>Taflen Ychwanegol, os oes angen</w:t>
            </w: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Perygl: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Pobl mewn Perygl: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Ffactor Risg: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Mesurau Rheoli Gofynnol: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cy-GB" w:eastAsia="en-GB"/>
              </w:rPr>
              <w:t>Risg sy’n Weddill:</w:t>
            </w: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 xml:space="preserve">Rhestrwch yr hyn a allai beri niwed o’r gweithgarwch hwn, gan ddefnyddio atodiad A i’ch cynorthwyo i adnabod peryglon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Rhestrwch yr unigolion a allai gael eu brifo, e.e. Staff, myfyrwyr, ymwelwyr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lefel y risg fel pe baech yn gwneud y gweithgarwch heb reolyddion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rhestrwch y mesurau y byddwch yn eu cymryd i leihau’r risg a nodwyd, e.e. penodi unigolion cymwys, hyfforddiant a dderbyniwyd, cynllunio ac ymarferion, defnyddio cyfarpar diogelu personol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Ar gyfer pob perygl, pennwch y risg sy’n weddill ar ôl sefydlu mesurau rheoli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83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  <w:tc>
          <w:tcPr>
            <w:tcW w:w="73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Difrifoldeb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Tebygolrwydd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cy-GB" w:eastAsia="en-GB"/>
              </w:rPr>
              <w:t>Risg</w:t>
            </w: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  <w:t>0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y-GB" w:eastAsia="en-GB"/>
              </w:rPr>
            </w:pPr>
          </w:p>
        </w:tc>
      </w:tr>
      <w:tr w:rsidR="009C0D2E" w:rsidRPr="00B12BAE" w:rsidTr="004E7537">
        <w:trPr>
          <w:trHeight w:val="299"/>
          <w:jc w:val="center"/>
        </w:trPr>
        <w:tc>
          <w:tcPr>
            <w:tcW w:w="4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Llofnod</w:t>
            </w:r>
          </w:p>
        </w:tc>
        <w:tc>
          <w:tcPr>
            <w:tcW w:w="1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Dyddiad</w:t>
            </w:r>
          </w:p>
        </w:tc>
        <w:tc>
          <w:tcPr>
            <w:tcW w:w="7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Dyddiad ar gyfer adolygu’r asesiad risg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D2E" w:rsidRPr="00B12BAE" w:rsidRDefault="009C0D2E" w:rsidP="004E7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  <w:r w:rsidRPr="00B12B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  <w:t> </w:t>
            </w:r>
          </w:p>
        </w:tc>
      </w:tr>
      <w:tr w:rsidR="009C0D2E" w:rsidRPr="00B12BAE" w:rsidTr="004E7537">
        <w:trPr>
          <w:trHeight w:val="509"/>
          <w:jc w:val="center"/>
        </w:trPr>
        <w:tc>
          <w:tcPr>
            <w:tcW w:w="4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7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2E" w:rsidRPr="00B12BAE" w:rsidRDefault="009C0D2E" w:rsidP="004E7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y-GB" w:eastAsia="en-GB"/>
              </w:rPr>
            </w:pPr>
          </w:p>
        </w:tc>
      </w:tr>
    </w:tbl>
    <w:p w:rsidR="009C0D2E" w:rsidRPr="00B12BAE" w:rsidRDefault="009C0D2E" w:rsidP="009C0D2E">
      <w:pPr>
        <w:rPr>
          <w:lang w:val="cy-GB"/>
        </w:rPr>
      </w:pPr>
    </w:p>
    <w:p w:rsidR="009C0D2E" w:rsidRDefault="009C0D2E">
      <w:pPr>
        <w:rPr>
          <w:rFonts w:ascii="Arial" w:eastAsia="Times New Roman" w:hAnsi="Arial" w:cs="Times New Roman"/>
          <w:b/>
          <w:bCs/>
          <w:szCs w:val="20"/>
          <w:lang w:val="cy-GB"/>
        </w:rPr>
      </w:pPr>
      <w:r>
        <w:rPr>
          <w:rFonts w:ascii="Arial" w:eastAsia="Times New Roman" w:hAnsi="Arial" w:cs="Times New Roman"/>
          <w:b/>
          <w:bCs/>
          <w:szCs w:val="20"/>
          <w:lang w:val="cy-GB"/>
        </w:rPr>
        <w:br w:type="page"/>
      </w:r>
    </w:p>
    <w:p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  <w:r w:rsidRPr="00B12BAE">
        <w:rPr>
          <w:rFonts w:ascii="Arial" w:eastAsia="Times New Roman" w:hAnsi="Arial" w:cs="Times New Roman"/>
          <w:b/>
          <w:bCs/>
          <w:szCs w:val="20"/>
          <w:lang w:val="cy-GB"/>
        </w:rPr>
        <w:lastRenderedPageBreak/>
        <w:t>Atodiad A</w:t>
      </w:r>
    </w:p>
    <w:tbl>
      <w:tblPr>
        <w:tblW w:w="11777" w:type="dxa"/>
        <w:jc w:val="center"/>
        <w:tblBorders>
          <w:top w:val="doub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876"/>
        <w:gridCol w:w="3276"/>
        <w:gridCol w:w="876"/>
        <w:gridCol w:w="3129"/>
        <w:gridCol w:w="877"/>
      </w:tblGrid>
      <w:tr w:rsidR="009C0D2E" w:rsidRPr="00B12BAE" w:rsidTr="004E7537">
        <w:trPr>
          <w:trHeight w:val="466"/>
          <w:jc w:val="center"/>
        </w:trPr>
        <w:tc>
          <w:tcPr>
            <w:tcW w:w="11776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20"/>
                <w:szCs w:val="20"/>
                <w:lang w:val="cy-GB" w:eastAsia="zh-CN"/>
              </w:rPr>
              <w:t>Rhestr beryglon</w:t>
            </w:r>
            <w:r w:rsidRPr="00B12BAE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 xml:space="preserve"> – Defnyddiwch y tabl hwn i’ch cynorthwyo i adnabod peryglon; efallai y byddwch yn meddwl am eraill nad ydynt ar y rhestr hon, defnyddiwch y rhain i gwblhau’r ffurflen asesu risg</w:t>
            </w:r>
          </w:p>
        </w:tc>
      </w:tr>
      <w:tr w:rsidR="009C0D2E" w:rsidRPr="00B12BAE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99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  <w:t>Peryglon sefyllfa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ffisegol / cemegol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i iechyd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Ticiwch</w:t>
            </w: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berson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Cysylltiad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hylif / anwedd oer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Cyfrwng achosi clefydau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Ymosodiad gan anifail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Cysylltiad ag arwyneb oer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Haint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Anadlu nwy cywasgedig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Cysylltiad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 hylif / anwedd poeth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Diffyg bwyd / d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oer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Cysylltiad ag arwyneb poeth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Diffyg ocsigen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Gwasgu gan lwyth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Sioc drydanol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Blinder corfforol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Boddi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Taniad ffrwydrol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Gweithred ailaroddus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Maglu mewn peiriant sy’n symud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Rhyddhad ffrwydrol o wasgedd wedi’i storio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Ystum statig i’r corff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Gwasgedd atmosfferig uchel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â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Straen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Amgylchedd poeth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Sylwedd peryglus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Gwenwyno 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Bygythion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 xml:space="preserve">Ymbelydredd 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ï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oneiddio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Codi a chario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Golau laser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amgylcheddol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</w:tr>
      <w:tr w:rsidR="009C0D2E" w:rsidRPr="00B12BAE" w:rsidTr="004E7537">
        <w:trPr>
          <w:trHeight w:val="243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 yn disgyn, symud neu hedfan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Trawiad gan fellten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Sbwriel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Rhwystr / nodwedd agored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Diflastod s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  / dirgryndod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Gwrthrych / deunydd miniog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Ymbeledredd an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ï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oneiddio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Niwed corfforol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Saethwyd gan arf tanio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Golau strobosgopig</w:t>
            </w:r>
          </w:p>
        </w:tc>
        <w:tc>
          <w:tcPr>
            <w:tcW w:w="876" w:type="dxa"/>
            <w:tcBorders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Gwastraff yn cael ei ryddhau i’r aer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87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Arwyneb llithrig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Dirgryndod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Gwastraff yn cael ei ryddhau i bridd / d</w:t>
            </w:r>
            <w:r w:rsidRPr="004D2109">
              <w:rPr>
                <w:rFonts w:ascii="Arial" w:eastAsia="SimSun" w:hAnsi="Arial" w:cs="Arial"/>
                <w:sz w:val="14"/>
                <w:szCs w:val="14"/>
                <w:lang w:val="cy-GB" w:eastAsia="zh-CN"/>
              </w:rPr>
              <w:t>ŵ</w:t>
            </w: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r</w:t>
            </w: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54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Sownd mewn peiriant sy’n symud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</w:tr>
      <w:tr w:rsidR="009C0D2E" w:rsidRPr="00B12BAE" w:rsidTr="004E7537">
        <w:trPr>
          <w:trHeight w:val="240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Perygl o faglu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Times New Roman"/>
                <w:b/>
                <w:sz w:val="16"/>
                <w:szCs w:val="16"/>
                <w:lang w:val="cy-GB" w:eastAsia="zh-CN"/>
              </w:rPr>
              <w:t>Peryglon rheoli / gweinyddu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b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:rsidTr="004E7537">
        <w:trPr>
          <w:trHeight w:val="226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Gwrthdaro / Damwain car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Ffactorau rheoli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  <w:tr w:rsidR="009C0D2E" w:rsidRPr="00B12BAE" w:rsidTr="004E7537">
        <w:trPr>
          <w:trHeight w:val="212"/>
          <w:jc w:val="center"/>
        </w:trPr>
        <w:tc>
          <w:tcPr>
            <w:tcW w:w="2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C0D2E" w:rsidRPr="004D2109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  <w:r w:rsidRPr="004D2109"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  <w:t>Gweithio mewn man uchel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Arial" w:eastAsia="SimSun" w:hAnsi="Arial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4"/>
                <w:szCs w:val="14"/>
                <w:lang w:val="cy-GB" w:eastAsia="zh-C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12"/>
                <w:szCs w:val="12"/>
                <w:lang w:val="cy-GB" w:eastAsia="zh-CN"/>
              </w:rPr>
            </w:pPr>
          </w:p>
        </w:tc>
      </w:tr>
    </w:tbl>
    <w:p w:rsidR="009C0D2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</w:p>
    <w:p w:rsidR="009C0D2E" w:rsidRDefault="009C0D2E">
      <w:pPr>
        <w:rPr>
          <w:rFonts w:ascii="Arial" w:eastAsia="Times New Roman" w:hAnsi="Arial" w:cs="Times New Roman"/>
          <w:b/>
          <w:bCs/>
          <w:szCs w:val="20"/>
          <w:lang w:val="cy-GB"/>
        </w:rPr>
      </w:pPr>
      <w:r>
        <w:rPr>
          <w:rFonts w:ascii="Arial" w:eastAsia="Times New Roman" w:hAnsi="Arial" w:cs="Times New Roman"/>
          <w:b/>
          <w:bCs/>
          <w:szCs w:val="20"/>
          <w:lang w:val="cy-GB"/>
        </w:rPr>
        <w:br w:type="page"/>
      </w:r>
    </w:p>
    <w:p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b/>
          <w:bCs/>
          <w:szCs w:val="20"/>
          <w:lang w:val="cy-GB"/>
        </w:rPr>
      </w:pPr>
      <w:bookmarkStart w:id="0" w:name="_GoBack"/>
      <w:bookmarkEnd w:id="0"/>
      <w:r w:rsidRPr="00B12BAE">
        <w:rPr>
          <w:rFonts w:ascii="Arial" w:eastAsia="Times New Roman" w:hAnsi="Arial" w:cs="Times New Roman"/>
          <w:b/>
          <w:bCs/>
          <w:szCs w:val="20"/>
          <w:lang w:val="cy-GB"/>
        </w:rPr>
        <w:lastRenderedPageBreak/>
        <w:t>Atodiad B</w:t>
      </w:r>
    </w:p>
    <w:tbl>
      <w:tblPr>
        <w:tblpPr w:leftFromText="180" w:rightFromText="180" w:vertAnchor="text" w:tblpY="1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676"/>
        <w:gridCol w:w="1555"/>
        <w:gridCol w:w="1477"/>
        <w:gridCol w:w="1412"/>
        <w:gridCol w:w="1465"/>
      </w:tblGrid>
      <w:tr w:rsidR="009C0D2E" w:rsidRPr="00B12BAE" w:rsidTr="004E7537"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2"/>
                <w:szCs w:val="12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20"/>
                <w:szCs w:val="20"/>
                <w:lang w:val="cy-GB" w:eastAsia="zh-CN"/>
              </w:rPr>
              <w:t>Matrics Risg</w:t>
            </w:r>
            <w:r w:rsidRPr="00B12BAE">
              <w:rPr>
                <w:rFonts w:ascii="Arial" w:eastAsia="SimSun" w:hAnsi="Arial" w:cs="Arial"/>
                <w:b/>
                <w:bCs/>
                <w:sz w:val="12"/>
                <w:szCs w:val="12"/>
                <w:lang w:val="cy-GB" w:eastAsia="zh-CN"/>
              </w:rPr>
              <w:t xml:space="preserve"> –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defnyddiwch i bennu’r risg ar gyfer pob perygl h.y. ‘pa mor wael a </w:t>
            </w:r>
            <w:r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th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ebygol’</w:t>
            </w:r>
          </w:p>
        </w:tc>
        <w:tc>
          <w:tcPr>
            <w:tcW w:w="758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Tebygolrwydd Niwed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</w:p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Difrifoldeb y niwed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E6E6E6"/>
          </w:tcPr>
          <w:p w:rsidR="009C0D2E" w:rsidRPr="00FC4AD5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Annhebygol iawn (1)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Annhebygol (2)</w:t>
            </w:r>
          </w:p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Eithaf tebygol (3)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Tebygol(4)</w:t>
            </w:r>
          </w:p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9C0D2E" w:rsidRPr="00FC4AD5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Tebygol iawn (5)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Dibwys (1)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Pr="00B12BAE">
              <w:rPr>
                <w:rFonts w:ascii="Arial" w:eastAsia="SimSun" w:hAnsi="Arial" w:cs="Arial"/>
                <w:bCs/>
                <w:sz w:val="14"/>
                <w:szCs w:val="14"/>
                <w:lang w:val="cy-GB" w:eastAsia="zh-CN"/>
              </w:rPr>
              <w:t>e.e.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clais bach</w:t>
            </w:r>
          </w:p>
        </w:tc>
        <w:tc>
          <w:tcPr>
            <w:tcW w:w="1676" w:type="dxa"/>
            <w:shd w:val="clear" w:color="auto" w:fill="00B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00B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Bychan (2)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>e.e. cwt bach, clais dwfn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00B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Cymhedrol (3)</w:t>
            </w: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 xml:space="preserve"> 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e.e. cwt dwfn, </w:t>
            </w:r>
            <w:r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rhwygo 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cyhyr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6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36C0A" w:themeFill="accent6" w:themeFillShade="BF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 (4)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 e.e. toriad, colli ymwybyddiaeth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8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16</w:t>
            </w:r>
          </w:p>
        </w:tc>
        <w:tc>
          <w:tcPr>
            <w:tcW w:w="146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00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</w:tr>
      <w:tr w:rsidR="009C0D2E" w:rsidRPr="00B12BAE" w:rsidTr="004E7537"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jc w:val="right"/>
              <w:textAlignment w:val="baseline"/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>Difrifol Iawn</w:t>
            </w:r>
            <w:r w:rsidRPr="00B12BAE">
              <w:rPr>
                <w:rFonts w:ascii="Arial" w:eastAsia="SimSun" w:hAnsi="Arial" w:cs="Arial"/>
                <w:b/>
                <w:bCs/>
                <w:sz w:val="16"/>
                <w:szCs w:val="16"/>
                <w:lang w:val="cy-GB" w:eastAsia="zh-CN"/>
              </w:rPr>
              <w:t xml:space="preserve"> (5)</w:t>
            </w:r>
            <w:r w:rsidRPr="00B12BAE">
              <w:rPr>
                <w:rFonts w:ascii="Arial" w:eastAsia="SimSun" w:hAnsi="Arial" w:cs="Arial"/>
                <w:bCs/>
                <w:i/>
                <w:sz w:val="14"/>
                <w:szCs w:val="14"/>
                <w:lang w:val="cy-GB" w:eastAsia="zh-CN"/>
              </w:rPr>
              <w:t xml:space="preserve"> e.e. marwolaeth, anabledd parhaol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92D05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shd w:val="clear" w:color="auto" w:fill="FFFF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10</w:t>
            </w: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E36C0A" w:themeFill="accent6" w:themeFillShade="BF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15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shd w:val="clear" w:color="auto" w:fill="FF00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20</w:t>
            </w:r>
          </w:p>
        </w:tc>
        <w:tc>
          <w:tcPr>
            <w:tcW w:w="146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0000"/>
          </w:tcPr>
          <w:p w:rsidR="009C0D2E" w:rsidRPr="00B12BAE" w:rsidRDefault="009C0D2E" w:rsidP="004E7537">
            <w:pPr>
              <w:overflowPunct w:val="0"/>
              <w:autoSpaceDE w:val="0"/>
              <w:autoSpaceDN w:val="0"/>
              <w:adjustRightInd w:val="0"/>
              <w:spacing w:before="80" w:after="4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</w:pPr>
            <w:r w:rsidRPr="00B12BAE">
              <w:rPr>
                <w:rFonts w:ascii="Arial" w:eastAsia="SimSun" w:hAnsi="Arial" w:cs="Arial"/>
                <w:b/>
                <w:bCs/>
                <w:sz w:val="14"/>
                <w:szCs w:val="14"/>
                <w:lang w:val="cy-GB" w:eastAsia="zh-CN"/>
              </w:rPr>
              <w:t>25</w:t>
            </w:r>
          </w:p>
        </w:tc>
      </w:tr>
    </w:tbl>
    <w:p w:rsidR="009C0D2E" w:rsidRPr="00B12BAE" w:rsidRDefault="009C0D2E" w:rsidP="009C0D2E">
      <w:pPr>
        <w:spacing w:after="0" w:line="240" w:lineRule="auto"/>
        <w:rPr>
          <w:rFonts w:ascii="Arial" w:eastAsia="Times New Roman" w:hAnsi="Arial" w:cs="Times New Roman"/>
          <w:szCs w:val="20"/>
          <w:lang w:val="cy-GB"/>
        </w:rPr>
      </w:pPr>
    </w:p>
    <w:p w:rsidR="009C0D2E" w:rsidRPr="00B12BAE" w:rsidRDefault="009C0D2E" w:rsidP="009C0D2E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/>
        </w:rPr>
      </w:pPr>
      <w:r>
        <w:rPr>
          <w:noProof/>
          <w:lang w:eastAsia="en-GB"/>
        </w:rPr>
        <w:drawing>
          <wp:inline distT="0" distB="0" distL="0" distR="0" wp14:anchorId="38FEF56F" wp14:editId="281A67CF">
            <wp:extent cx="3105150" cy="112331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691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D2E" w:rsidRPr="00B12BAE" w:rsidRDefault="009C0D2E" w:rsidP="009C0D2E">
      <w:pPr>
        <w:spacing w:after="0" w:line="240" w:lineRule="auto"/>
        <w:rPr>
          <w:rFonts w:ascii="Arial" w:eastAsia="Times New Roman" w:hAnsi="Arial" w:cs="Arial"/>
          <w:sz w:val="16"/>
          <w:szCs w:val="16"/>
          <w:lang w:val="cy-GB"/>
        </w:rPr>
      </w:pPr>
    </w:p>
    <w:p w:rsidR="00726879" w:rsidRPr="00BA49BB" w:rsidRDefault="00726879">
      <w:pPr>
        <w:rPr>
          <w:b/>
          <w:lang w:val="cy-GB"/>
        </w:rPr>
      </w:pPr>
    </w:p>
    <w:sectPr w:rsidR="00726879" w:rsidRPr="00BA49BB" w:rsidSect="00D205A9">
      <w:headerReference w:type="default" r:id="rId8"/>
      <w:footerReference w:type="default" r:id="rId9"/>
      <w:pgSz w:w="16838" w:h="11906" w:orient="landscape"/>
      <w:pgMar w:top="720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ADB" w:rsidRDefault="00F86ADB" w:rsidP="007B5739">
      <w:pPr>
        <w:spacing w:after="0" w:line="240" w:lineRule="auto"/>
      </w:pPr>
      <w:r>
        <w:separator/>
      </w:r>
    </w:p>
  </w:endnote>
  <w:endnote w:type="continuationSeparator" w:id="0">
    <w:p w:rsidR="00F86ADB" w:rsidRDefault="00F86ADB" w:rsidP="007B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A9" w:rsidRDefault="00D205A9" w:rsidP="00D205A9">
    <w:pPr>
      <w:pStyle w:val="Footer"/>
      <w:jc w:val="right"/>
    </w:pPr>
  </w:p>
  <w:p w:rsidR="007B5739" w:rsidRPr="007B5739" w:rsidRDefault="007B5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ADB" w:rsidRDefault="00F86ADB" w:rsidP="007B5739">
      <w:pPr>
        <w:spacing w:after="0" w:line="240" w:lineRule="auto"/>
      </w:pPr>
      <w:r>
        <w:separator/>
      </w:r>
    </w:p>
  </w:footnote>
  <w:footnote w:type="continuationSeparator" w:id="0">
    <w:p w:rsidR="00F86ADB" w:rsidRDefault="00F86ADB" w:rsidP="007B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Ind w:w="108" w:type="dxa"/>
      <w:tblLook w:val="04A0" w:firstRow="1" w:lastRow="0" w:firstColumn="1" w:lastColumn="0" w:noHBand="0" w:noVBand="1"/>
    </w:tblPr>
    <w:tblGrid>
      <w:gridCol w:w="6733"/>
      <w:gridCol w:w="5654"/>
      <w:gridCol w:w="1400"/>
      <w:gridCol w:w="1664"/>
    </w:tblGrid>
    <w:tr w:rsidR="00051FF5" w:rsidTr="00D205A9">
      <w:tc>
        <w:tcPr>
          <w:tcW w:w="13017" w:type="dxa"/>
          <w:gridSpan w:val="2"/>
        </w:tcPr>
        <w:p w:rsidR="00051FF5" w:rsidRPr="00267071" w:rsidRDefault="000E4314" w:rsidP="002B382E">
          <w:pPr>
            <w:keepNext/>
            <w:tabs>
              <w:tab w:val="left" w:pos="72"/>
            </w:tabs>
            <w:jc w:val="center"/>
            <w:outlineLvl w:val="0"/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 xml:space="preserve">FFURFLENNI </w:t>
          </w:r>
          <w:r w:rsidR="002B382E">
            <w:rPr>
              <w:rFonts w:cs="Arial"/>
              <w:b/>
              <w:bCs/>
              <w:sz w:val="28"/>
              <w:szCs w:val="28"/>
            </w:rPr>
            <w:t>TREFN</w:t>
          </w:r>
          <w:r>
            <w:rPr>
              <w:rFonts w:cs="Arial"/>
              <w:b/>
              <w:bCs/>
              <w:sz w:val="28"/>
              <w:szCs w:val="28"/>
            </w:rPr>
            <w:t xml:space="preserve"> REOLI IECHYD A DIOGELWCH</w:t>
          </w:r>
          <w:r w:rsidR="00051FF5">
            <w:rPr>
              <w:noProof/>
              <w:lang w:eastAsia="en-GB"/>
            </w:rPr>
            <w:t xml:space="preserve"> </w:t>
          </w: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Ffurflen</w:t>
          </w:r>
        </w:p>
      </w:tc>
      <w:tc>
        <w:tcPr>
          <w:tcW w:w="1698" w:type="dxa"/>
        </w:tcPr>
        <w:p w:rsidR="00051FF5" w:rsidRPr="0039239A" w:rsidRDefault="009C0D2E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F003</w:t>
          </w:r>
        </w:p>
      </w:tc>
    </w:tr>
    <w:tr w:rsidR="00051FF5" w:rsidTr="00D205A9">
      <w:tc>
        <w:tcPr>
          <w:tcW w:w="6942" w:type="dxa"/>
          <w:vMerge w:val="restart"/>
        </w:tcPr>
        <w:p w:rsidR="00051FF5" w:rsidRPr="0039239A" w:rsidRDefault="00051FF5" w:rsidP="00D205A9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6EDF7D07" wp14:editId="0ECC7094">
                <wp:simplePos x="0" y="0"/>
                <wp:positionH relativeFrom="column">
                  <wp:posOffset>798195</wp:posOffset>
                </wp:positionH>
                <wp:positionV relativeFrom="paragraph">
                  <wp:posOffset>19050</wp:posOffset>
                </wp:positionV>
                <wp:extent cx="2743200" cy="573405"/>
                <wp:effectExtent l="0" t="0" r="0" b="0"/>
                <wp:wrapThrough wrapText="bothSides">
                  <wp:wrapPolygon edited="0">
                    <wp:start x="0" y="0"/>
                    <wp:lineTo x="0" y="20811"/>
                    <wp:lineTo x="21450" y="20811"/>
                    <wp:lineTo x="21450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5" w:type="dxa"/>
          <w:vMerge w:val="restart"/>
        </w:tcPr>
        <w:p w:rsidR="00D205A9" w:rsidRDefault="00D205A9" w:rsidP="00D205A9">
          <w:pPr>
            <w:pStyle w:val="Header"/>
            <w:jc w:val="center"/>
            <w:rPr>
              <w:rFonts w:cs="Arial"/>
              <w:b/>
              <w:bCs/>
              <w:color w:val="000000"/>
              <w:sz w:val="28"/>
              <w:szCs w:val="28"/>
              <w:lang w:eastAsia="en-GB"/>
            </w:rPr>
          </w:pPr>
        </w:p>
        <w:p w:rsidR="00051FF5" w:rsidRPr="0039239A" w:rsidRDefault="00946EEE" w:rsidP="00D205A9">
          <w:pPr>
            <w:pStyle w:val="Header"/>
            <w:jc w:val="center"/>
            <w:rPr>
              <w:sz w:val="28"/>
              <w:szCs w:val="28"/>
            </w:rPr>
          </w:pPr>
          <w:r>
            <w:rPr>
              <w:rFonts w:cs="Arial"/>
              <w:b/>
              <w:bCs/>
              <w:color w:val="000000"/>
              <w:sz w:val="28"/>
              <w:szCs w:val="28"/>
              <w:lang w:val="cy-GB" w:eastAsia="en-GB"/>
            </w:rPr>
            <w:t>Templed Asesu Risg</w:t>
          </w: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Cyhoeddiad</w:t>
          </w:r>
        </w:p>
      </w:tc>
      <w:tc>
        <w:tcPr>
          <w:tcW w:w="1698" w:type="dxa"/>
        </w:tcPr>
        <w:p w:rsidR="00051FF5" w:rsidRPr="0039239A" w:rsidRDefault="009C0D2E" w:rsidP="00051FF5">
          <w:pPr>
            <w:keepNext/>
            <w:autoSpaceDE w:val="0"/>
            <w:autoSpaceDN w:val="0"/>
            <w:adjustRightInd w:val="0"/>
            <w:outlineLvl w:val="1"/>
            <w:rPr>
              <w:rFonts w:cs="Arial"/>
              <w:b/>
              <w:bCs/>
              <w:color w:val="000000"/>
              <w:sz w:val="24"/>
              <w:szCs w:val="24"/>
            </w:rPr>
          </w:pPr>
          <w:r>
            <w:rPr>
              <w:rFonts w:cs="Arial"/>
              <w:b/>
              <w:bCs/>
              <w:color w:val="000000"/>
              <w:sz w:val="24"/>
              <w:szCs w:val="24"/>
            </w:rPr>
            <w:t>1</w:t>
          </w:r>
        </w:p>
      </w:tc>
    </w:tr>
    <w:tr w:rsidR="00051FF5" w:rsidTr="00D205A9"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</w:pP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Dyddiad</w:t>
          </w:r>
        </w:p>
      </w:tc>
      <w:tc>
        <w:tcPr>
          <w:tcW w:w="1698" w:type="dxa"/>
        </w:tcPr>
        <w:p w:rsidR="00051FF5" w:rsidRPr="0039239A" w:rsidRDefault="009C0D2E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proofErr w:type="spellStart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>Gorffennaf</w:t>
          </w:r>
          <w:proofErr w:type="spellEnd"/>
          <w:r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2016</w:t>
          </w:r>
        </w:p>
      </w:tc>
    </w:tr>
    <w:tr w:rsidR="00051FF5" w:rsidTr="00D205A9">
      <w:trPr>
        <w:trHeight w:val="381"/>
      </w:trPr>
      <w:tc>
        <w:tcPr>
          <w:tcW w:w="6942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6075" w:type="dxa"/>
          <w:vMerge/>
        </w:tcPr>
        <w:p w:rsidR="00051FF5" w:rsidRPr="0039239A" w:rsidRDefault="00051FF5" w:rsidP="00051FF5">
          <w:pPr>
            <w:pStyle w:val="Header"/>
            <w:jc w:val="center"/>
          </w:pPr>
        </w:p>
      </w:tc>
      <w:tc>
        <w:tcPr>
          <w:tcW w:w="736" w:type="dxa"/>
        </w:tcPr>
        <w:p w:rsidR="00051FF5" w:rsidRPr="002B382E" w:rsidRDefault="000E4314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sz w:val="24"/>
              <w:szCs w:val="24"/>
              <w:lang w:val="cy-GB" w:eastAsia="en-GB"/>
            </w:rPr>
          </w:pPr>
          <w:r w:rsidRPr="002B382E">
            <w:rPr>
              <w:rFonts w:cs="Arial"/>
              <w:b/>
              <w:sz w:val="24"/>
              <w:szCs w:val="24"/>
              <w:lang w:val="cy-GB" w:eastAsia="en-GB"/>
            </w:rPr>
            <w:t>Tudalen</w:t>
          </w:r>
        </w:p>
      </w:tc>
      <w:tc>
        <w:tcPr>
          <w:tcW w:w="1698" w:type="dxa"/>
        </w:tcPr>
        <w:p w:rsidR="00051FF5" w:rsidRPr="0039239A" w:rsidRDefault="00051FF5" w:rsidP="00051FF5">
          <w:pPr>
            <w:tabs>
              <w:tab w:val="left" w:pos="2693"/>
              <w:tab w:val="left" w:pos="7371"/>
              <w:tab w:val="left" w:pos="8647"/>
            </w:tabs>
            <w:rPr>
              <w:rFonts w:cs="Arial"/>
              <w:b/>
              <w:color w:val="000000"/>
              <w:sz w:val="24"/>
              <w:szCs w:val="24"/>
              <w:lang w:eastAsia="en-GB"/>
            </w:rPr>
          </w:pP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PAGE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9C0D2E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5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  <w:r w:rsidR="000E4314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o</w:t>
          </w:r>
          <w:r w:rsidRPr="004E129E">
            <w:rPr>
              <w:rFonts w:cs="Arial"/>
              <w:b/>
              <w:color w:val="000000"/>
              <w:sz w:val="24"/>
              <w:szCs w:val="24"/>
              <w:lang w:eastAsia="en-GB"/>
            </w:rPr>
            <w:t xml:space="preserve"> 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begin"/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instrText xml:space="preserve"> NUMPAGES  \* Arabic  \* MERGEFORMAT </w:instrTex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separate"/>
          </w:r>
          <w:r w:rsidR="009C0D2E">
            <w:rPr>
              <w:rFonts w:cs="Arial"/>
              <w:b/>
              <w:bCs/>
              <w:noProof/>
              <w:color w:val="000000"/>
              <w:sz w:val="24"/>
              <w:szCs w:val="24"/>
              <w:lang w:eastAsia="en-GB"/>
            </w:rPr>
            <w:t>5</w:t>
          </w:r>
          <w:r w:rsidRPr="004E129E">
            <w:rPr>
              <w:rFonts w:cs="Arial"/>
              <w:b/>
              <w:bCs/>
              <w:color w:val="000000"/>
              <w:sz w:val="24"/>
              <w:szCs w:val="24"/>
              <w:lang w:eastAsia="en-GB"/>
            </w:rPr>
            <w:fldChar w:fldCharType="end"/>
          </w:r>
        </w:p>
      </w:tc>
    </w:tr>
  </w:tbl>
  <w:p w:rsidR="007B5739" w:rsidRDefault="007B5739" w:rsidP="00D205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9"/>
    <w:rsid w:val="000227BB"/>
    <w:rsid w:val="00035764"/>
    <w:rsid w:val="00051FF5"/>
    <w:rsid w:val="000545F7"/>
    <w:rsid w:val="000726DA"/>
    <w:rsid w:val="000E4314"/>
    <w:rsid w:val="000F7144"/>
    <w:rsid w:val="001D6431"/>
    <w:rsid w:val="00250B27"/>
    <w:rsid w:val="00253811"/>
    <w:rsid w:val="002B382E"/>
    <w:rsid w:val="00300A5C"/>
    <w:rsid w:val="00303C7A"/>
    <w:rsid w:val="00356320"/>
    <w:rsid w:val="003A2DF0"/>
    <w:rsid w:val="003A4521"/>
    <w:rsid w:val="003A6D4C"/>
    <w:rsid w:val="0046039A"/>
    <w:rsid w:val="004833C8"/>
    <w:rsid w:val="00580287"/>
    <w:rsid w:val="005E0006"/>
    <w:rsid w:val="0063257E"/>
    <w:rsid w:val="006A2070"/>
    <w:rsid w:val="00726879"/>
    <w:rsid w:val="00770E1D"/>
    <w:rsid w:val="007B5739"/>
    <w:rsid w:val="007E3921"/>
    <w:rsid w:val="008051F0"/>
    <w:rsid w:val="00820707"/>
    <w:rsid w:val="008408F2"/>
    <w:rsid w:val="00855BE6"/>
    <w:rsid w:val="008730C8"/>
    <w:rsid w:val="00877DC5"/>
    <w:rsid w:val="008A4751"/>
    <w:rsid w:val="008C54A4"/>
    <w:rsid w:val="0092757B"/>
    <w:rsid w:val="00932ABE"/>
    <w:rsid w:val="00946EEE"/>
    <w:rsid w:val="009C0D2E"/>
    <w:rsid w:val="00A16345"/>
    <w:rsid w:val="00A75805"/>
    <w:rsid w:val="00A90FDB"/>
    <w:rsid w:val="00B42B6F"/>
    <w:rsid w:val="00BA49BB"/>
    <w:rsid w:val="00BE7C7F"/>
    <w:rsid w:val="00C36E1F"/>
    <w:rsid w:val="00C93A2F"/>
    <w:rsid w:val="00CE6FCE"/>
    <w:rsid w:val="00D205A9"/>
    <w:rsid w:val="00D21352"/>
    <w:rsid w:val="00D703F4"/>
    <w:rsid w:val="00E400ED"/>
    <w:rsid w:val="00E52C30"/>
    <w:rsid w:val="00F86ADB"/>
    <w:rsid w:val="00FB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F7539A"/>
  <w15:docId w15:val="{BD738222-76A6-4663-8AAB-351DE8CC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39"/>
  </w:style>
  <w:style w:type="paragraph" w:styleId="Footer">
    <w:name w:val="footer"/>
    <w:basedOn w:val="Normal"/>
    <w:link w:val="FooterChar"/>
    <w:uiPriority w:val="99"/>
    <w:unhideWhenUsed/>
    <w:rsid w:val="007B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39"/>
  </w:style>
  <w:style w:type="paragraph" w:styleId="BalloonText">
    <w:name w:val="Balloon Text"/>
    <w:basedOn w:val="Normal"/>
    <w:link w:val="BalloonTextChar"/>
    <w:uiPriority w:val="99"/>
    <w:semiHidden/>
    <w:unhideWhenUsed/>
    <w:rsid w:val="007B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B035-946F-4FBF-9D3F-247F369E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Rhodri Gravell [rhg4]</dc:creator>
  <cp:lastModifiedBy>Rhodri Gravell [rhg4]</cp:lastModifiedBy>
  <cp:revision>3</cp:revision>
  <cp:lastPrinted>2018-07-18T10:45:00Z</cp:lastPrinted>
  <dcterms:created xsi:type="dcterms:W3CDTF">2018-08-03T07:29:00Z</dcterms:created>
  <dcterms:modified xsi:type="dcterms:W3CDTF">2018-08-03T07:31:00Z</dcterms:modified>
</cp:coreProperties>
</file>