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E71" w:rsidRPr="00D1078D" w:rsidRDefault="00E50E71" w:rsidP="00D1078D">
      <w:pPr>
        <w:jc w:val="center"/>
        <w:rPr>
          <w:b/>
          <w:u w:val="single"/>
        </w:rPr>
      </w:pPr>
      <w:r w:rsidRPr="00D1078D">
        <w:rPr>
          <w:b/>
          <w:u w:val="single"/>
        </w:rPr>
        <w:t>ED13720- Seminar</w:t>
      </w:r>
    </w:p>
    <w:p w:rsidR="002428D1" w:rsidRDefault="00E50E71" w:rsidP="00E50E71">
      <w:r>
        <w:t>Overleaf are links to several Virtual Reality (VR) apps and YouTube clips. Each is linked via a QR code which can be read from any QR reader app.  Begin by downloading the ‘Sites in VR’ app to get used to how the VR controls work. Try to make your way</w:t>
      </w:r>
      <w:r w:rsidR="002428D1">
        <w:t xml:space="preserve"> to the entrance to Disneyland.</w:t>
      </w:r>
    </w:p>
    <w:p w:rsidR="002428D1" w:rsidRDefault="00E50E71" w:rsidP="00E50E71">
      <w:r>
        <w:t xml:space="preserve">Once you are familiar with how to control the VR sets try downloading </w:t>
      </w:r>
      <w:r w:rsidR="002428D1">
        <w:t xml:space="preserve">the ‘Within’ </w:t>
      </w:r>
      <w:r>
        <w:t xml:space="preserve">VR </w:t>
      </w:r>
      <w:r w:rsidR="002428D1">
        <w:t>app and watch the following videos:</w:t>
      </w:r>
    </w:p>
    <w:p w:rsidR="00DB7827" w:rsidRDefault="00DB7827" w:rsidP="00DB7827">
      <w:pPr>
        <w:pStyle w:val="ListParagraph"/>
        <w:numPr>
          <w:ilvl w:val="0"/>
          <w:numId w:val="1"/>
        </w:numPr>
      </w:pPr>
      <w:r>
        <w:t>Clouds over Sidra</w:t>
      </w:r>
    </w:p>
    <w:p w:rsidR="00DB7827" w:rsidRDefault="00D1078D" w:rsidP="00E50E71">
      <w:pPr>
        <w:pStyle w:val="ListParagraph"/>
        <w:numPr>
          <w:ilvl w:val="0"/>
          <w:numId w:val="1"/>
        </w:numPr>
      </w:pPr>
      <w:r>
        <w:t>The Source</w:t>
      </w:r>
    </w:p>
    <w:p w:rsidR="00E50E71" w:rsidRDefault="002428D1" w:rsidP="00E50E71">
      <w:r>
        <w:t xml:space="preserve">Also </w:t>
      </w:r>
      <w:r w:rsidR="00E50E71">
        <w:t xml:space="preserve">watch the suggested </w:t>
      </w:r>
      <w:r>
        <w:t>YouTube videos (these can be watched in VR or standard format)</w:t>
      </w:r>
      <w:r w:rsidR="00E50E71">
        <w:t>. For each video and consider the following 2 issues.</w:t>
      </w:r>
    </w:p>
    <w:p w:rsidR="00E50E71" w:rsidRDefault="00E50E71" w:rsidP="00E50E71"/>
    <w:p w:rsidR="00E50E71" w:rsidRPr="00E50E71" w:rsidRDefault="00E50E71" w:rsidP="00E50E71">
      <w:pPr>
        <w:rPr>
          <w:u w:val="single"/>
        </w:rPr>
      </w:pPr>
      <w:r w:rsidRPr="00E50E71">
        <w:rPr>
          <w:u w:val="single"/>
        </w:rPr>
        <w:t>What kinds of play are observed or mentioned?</w:t>
      </w:r>
    </w:p>
    <w:p w:rsidR="00E50E71" w:rsidRDefault="00E50E71" w:rsidP="00E50E71"/>
    <w:p w:rsidR="00E50E71" w:rsidRDefault="00E50E71" w:rsidP="00E50E71"/>
    <w:p w:rsidR="00E50E71" w:rsidRDefault="00E50E71" w:rsidP="00E50E71"/>
    <w:p w:rsidR="00E50E71" w:rsidRDefault="00E50E71" w:rsidP="00E50E71"/>
    <w:p w:rsidR="00E50E71" w:rsidRDefault="00E50E71" w:rsidP="00E50E71"/>
    <w:p w:rsidR="00E50E71" w:rsidRDefault="00E50E71" w:rsidP="00E50E71"/>
    <w:p w:rsidR="00D1078D" w:rsidRDefault="00D1078D" w:rsidP="00E50E71"/>
    <w:p w:rsidR="00E50E71" w:rsidRDefault="00E50E71" w:rsidP="00E50E71"/>
    <w:p w:rsidR="00E50E71" w:rsidRPr="00E50E71" w:rsidRDefault="00E50E71" w:rsidP="00E50E71">
      <w:pPr>
        <w:rPr>
          <w:u w:val="single"/>
        </w:rPr>
      </w:pPr>
      <w:r w:rsidRPr="00E50E71">
        <w:rPr>
          <w:u w:val="single"/>
        </w:rPr>
        <w:t>What, if any, are the barriers to play in each video?</w:t>
      </w:r>
    </w:p>
    <w:p w:rsidR="00E50E71" w:rsidRDefault="00E50E71" w:rsidP="00E50E71"/>
    <w:p w:rsidR="00E50E71" w:rsidRDefault="00E50E71" w:rsidP="00E50E71"/>
    <w:p w:rsidR="00E50E71" w:rsidRDefault="00E50E71" w:rsidP="00E50E71"/>
    <w:p w:rsidR="00E50E71" w:rsidRDefault="00E50E71" w:rsidP="00E50E71"/>
    <w:p w:rsidR="00E50E71" w:rsidRDefault="00E50E71" w:rsidP="00E50E71"/>
    <w:p w:rsidR="00BF3CC9" w:rsidRDefault="00BF3CC9" w:rsidP="00E50E71"/>
    <w:p w:rsidR="00DB7827" w:rsidRDefault="00DB7827" w:rsidP="00E50E71"/>
    <w:p w:rsidR="00D1078D" w:rsidRDefault="00D1078D" w:rsidP="00E50E71">
      <w:bookmarkStart w:id="0" w:name="_GoBack"/>
      <w:bookmarkEnd w:id="0"/>
    </w:p>
    <w:p w:rsidR="002428D1" w:rsidRPr="000264D4" w:rsidRDefault="00E50E71" w:rsidP="000264D4">
      <w:pPr>
        <w:jc w:val="center"/>
        <w:rPr>
          <w:b/>
          <w:sz w:val="28"/>
          <w:u w:val="single"/>
        </w:rPr>
      </w:pPr>
      <w:r w:rsidRPr="000264D4">
        <w:rPr>
          <w:b/>
          <w:sz w:val="28"/>
          <w:u w:val="single"/>
        </w:rPr>
        <w:lastRenderedPageBreak/>
        <w:t>VR Apps</w:t>
      </w:r>
    </w:p>
    <w:p w:rsidR="002428D1" w:rsidRPr="00D1078D" w:rsidRDefault="002428D1" w:rsidP="00E50E71">
      <w:pPr>
        <w:rPr>
          <w:b/>
          <w:u w:val="single"/>
        </w:rPr>
      </w:pPr>
      <w:r w:rsidRPr="00D1078D">
        <w:rPr>
          <w:b/>
          <w:u w:val="single"/>
        </w:rPr>
        <w:t xml:space="preserve"> </w:t>
      </w:r>
      <w:r w:rsidR="00D1078D">
        <w:rPr>
          <w:b/>
          <w:u w:val="single"/>
        </w:rPr>
        <w:t>Sites in VR</w:t>
      </w:r>
    </w:p>
    <w:p w:rsidR="002428D1" w:rsidRDefault="002428D1" w:rsidP="002428D1">
      <w:pPr>
        <w:rPr>
          <w:noProof/>
          <w:lang w:eastAsia="en-GB"/>
        </w:rPr>
      </w:pPr>
      <w:r>
        <w:rPr>
          <w:noProof/>
          <w:lang w:eastAsia="en-GB"/>
        </w:rPr>
        <w:t xml:space="preserve">                </w:t>
      </w:r>
      <w:r>
        <w:rPr>
          <w:noProof/>
          <w:lang w:eastAsia="en-GB"/>
        </w:rPr>
        <w:t>Android</w:t>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t>Apple</w:t>
      </w:r>
    </w:p>
    <w:p w:rsidR="00E50E71" w:rsidRPr="002428D1" w:rsidRDefault="002428D1" w:rsidP="002428D1">
      <w:r>
        <w:rPr>
          <w:noProof/>
          <w:lang w:eastAsia="en-GB"/>
        </w:rPr>
        <w:drawing>
          <wp:inline distT="0" distB="0" distL="0" distR="0" wp14:anchorId="3FF1C9D2" wp14:editId="39D8466B">
            <wp:extent cx="1704975" cy="1704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s- androi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inline>
        </w:drawing>
      </w:r>
      <w:r w:rsidR="00E50E71">
        <w:tab/>
        <w:t xml:space="preserve">            </w:t>
      </w:r>
      <w:r>
        <w:t xml:space="preserve">                        </w:t>
      </w:r>
      <w:r>
        <w:rPr>
          <w:noProof/>
          <w:lang w:eastAsia="en-GB"/>
        </w:rPr>
        <w:drawing>
          <wp:inline distT="0" distB="0" distL="0" distR="0" wp14:anchorId="31A62FD0" wp14:editId="4F850DB0">
            <wp:extent cx="1762125" cy="1762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s- apple.jpg"/>
                    <pic:cNvPicPr/>
                  </pic:nvPicPr>
                  <pic:blipFill>
                    <a:blip r:embed="rId8">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inline>
        </w:drawing>
      </w:r>
      <w:r>
        <w:t xml:space="preserve">                        </w:t>
      </w:r>
      <w:r w:rsidR="00E50E71">
        <w:t xml:space="preserve">    </w:t>
      </w:r>
      <w:r>
        <w:rPr>
          <w:noProof/>
          <w:lang w:eastAsia="en-GB"/>
        </w:rPr>
        <w:t xml:space="preserve">                                        </w:t>
      </w:r>
    </w:p>
    <w:p w:rsidR="002428D1" w:rsidRPr="00D1078D" w:rsidRDefault="002428D1" w:rsidP="002428D1">
      <w:pPr>
        <w:rPr>
          <w:b/>
          <w:u w:val="single"/>
        </w:rPr>
      </w:pPr>
      <w:r w:rsidRPr="002428D1">
        <w:rPr>
          <w:b/>
        </w:rPr>
        <w:t xml:space="preserve"> </w:t>
      </w:r>
      <w:r w:rsidRPr="00D1078D">
        <w:rPr>
          <w:b/>
          <w:u w:val="single"/>
        </w:rPr>
        <w:t>Within</w:t>
      </w:r>
    </w:p>
    <w:p w:rsidR="002428D1" w:rsidRDefault="002428D1" w:rsidP="002428D1">
      <w:pPr>
        <w:rPr>
          <w:noProof/>
          <w:lang w:eastAsia="en-GB"/>
        </w:rPr>
      </w:pPr>
      <w:r>
        <w:rPr>
          <w:noProof/>
          <w:lang w:eastAsia="en-GB"/>
        </w:rPr>
        <w:t xml:space="preserve">                Android</w:t>
      </w:r>
      <w:r>
        <w:rPr>
          <w:noProof/>
          <w:lang w:eastAsia="en-GB"/>
        </w:rPr>
        <w:tab/>
      </w:r>
      <w:r>
        <w:rPr>
          <w:noProof/>
          <w:lang w:eastAsia="en-GB"/>
        </w:rPr>
        <w:tab/>
      </w:r>
      <w:r>
        <w:rPr>
          <w:noProof/>
          <w:lang w:eastAsia="en-GB"/>
        </w:rPr>
        <w:tab/>
        <w:t xml:space="preserve">   </w:t>
      </w:r>
      <w:r>
        <w:rPr>
          <w:noProof/>
          <w:lang w:eastAsia="en-GB"/>
        </w:rPr>
        <w:tab/>
      </w:r>
      <w:r>
        <w:rPr>
          <w:noProof/>
          <w:lang w:eastAsia="en-GB"/>
        </w:rPr>
        <w:tab/>
      </w:r>
      <w:r>
        <w:rPr>
          <w:noProof/>
          <w:lang w:eastAsia="en-GB"/>
        </w:rPr>
        <w:tab/>
      </w:r>
      <w:r>
        <w:rPr>
          <w:noProof/>
          <w:lang w:eastAsia="en-GB"/>
        </w:rPr>
        <w:t>Apple</w:t>
      </w:r>
    </w:p>
    <w:p w:rsidR="002428D1" w:rsidRDefault="002428D1" w:rsidP="000264D4">
      <w:pPr>
        <w:jc w:val="both"/>
        <w:rPr>
          <w:noProof/>
          <w:lang w:eastAsia="en-GB"/>
        </w:rPr>
      </w:pPr>
      <w:r w:rsidRPr="002428D1">
        <w:rPr>
          <w:noProof/>
          <w:lang w:eastAsia="en-GB"/>
        </w:rPr>
        <w:drawing>
          <wp:inline distT="0" distB="0" distL="0" distR="0" wp14:anchorId="4F67CADD" wp14:editId="5BDE6C68">
            <wp:extent cx="184785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andro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inline>
        </w:drawing>
      </w:r>
      <w:r w:rsidRPr="002428D1">
        <w:rPr>
          <w:noProof/>
          <w:lang w:eastAsia="en-GB"/>
        </w:rPr>
        <w:t xml:space="preserve">    </w:t>
      </w:r>
      <w:r>
        <w:rPr>
          <w:noProof/>
          <w:lang w:eastAsia="en-GB"/>
        </w:rPr>
        <w:t xml:space="preserve">                              </w:t>
      </w:r>
      <w:r w:rsidRPr="002428D1">
        <w:rPr>
          <w:noProof/>
          <w:lang w:eastAsia="en-GB"/>
        </w:rPr>
        <w:t xml:space="preserve"> </w:t>
      </w:r>
      <w:r w:rsidRPr="002428D1">
        <w:rPr>
          <w:noProof/>
          <w:lang w:eastAsia="en-GB"/>
        </w:rPr>
        <w:drawing>
          <wp:inline distT="0" distB="0" distL="0" distR="0" wp14:anchorId="7EF1AFBD" wp14:editId="18EFDD53">
            <wp:extent cx="1838325" cy="1838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 apple.jpg"/>
                    <pic:cNvPicPr/>
                  </pic:nvPicPr>
                  <pic:blipFill>
                    <a:blip r:embed="rId10">
                      <a:extLst>
                        <a:ext uri="{28A0092B-C50C-407E-A947-70E740481C1C}">
                          <a14:useLocalDpi xmlns:a14="http://schemas.microsoft.com/office/drawing/2010/main" val="0"/>
                        </a:ext>
                      </a:extLst>
                    </a:blip>
                    <a:stretch>
                      <a:fillRect/>
                    </a:stretch>
                  </pic:blipFill>
                  <pic:spPr>
                    <a:xfrm flipH="1">
                      <a:off x="0" y="0"/>
                      <a:ext cx="1838325" cy="1838325"/>
                    </a:xfrm>
                    <a:prstGeom prst="rect">
                      <a:avLst/>
                    </a:prstGeom>
                  </pic:spPr>
                </pic:pic>
              </a:graphicData>
            </a:graphic>
          </wp:inline>
        </w:drawing>
      </w:r>
    </w:p>
    <w:p w:rsidR="000264D4" w:rsidRDefault="000264D4" w:rsidP="000264D4">
      <w:pPr>
        <w:jc w:val="both"/>
        <w:rPr>
          <w:u w:val="single"/>
        </w:rPr>
      </w:pPr>
    </w:p>
    <w:p w:rsidR="002428D1" w:rsidRDefault="00E50E71" w:rsidP="000264D4">
      <w:pPr>
        <w:jc w:val="center"/>
        <w:rPr>
          <w:b/>
          <w:sz w:val="24"/>
          <w:u w:val="single"/>
        </w:rPr>
      </w:pPr>
      <w:r w:rsidRPr="000264D4">
        <w:rPr>
          <w:b/>
          <w:sz w:val="24"/>
          <w:u w:val="single"/>
        </w:rPr>
        <w:t>YouTube Videos</w:t>
      </w:r>
    </w:p>
    <w:p w:rsidR="000264D4" w:rsidRPr="000264D4" w:rsidRDefault="000264D4" w:rsidP="000264D4">
      <w:pPr>
        <w:jc w:val="center"/>
        <w:rPr>
          <w:b/>
          <w:sz w:val="24"/>
          <w:u w:val="single"/>
        </w:rPr>
      </w:pPr>
    </w:p>
    <w:p w:rsidR="000264D4" w:rsidRDefault="000264D4" w:rsidP="002428D1">
      <w:r>
        <w:t xml:space="preserve">              </w:t>
      </w:r>
      <w:r w:rsidR="002428D1" w:rsidRPr="002428D1">
        <w:t>Montessori School</w:t>
      </w:r>
      <w:r>
        <w:t xml:space="preserve">                           </w:t>
      </w:r>
      <w:proofErr w:type="spellStart"/>
      <w:r>
        <w:t>Monroes</w:t>
      </w:r>
      <w:proofErr w:type="spellEnd"/>
      <w:r>
        <w:t xml:space="preserve"> Nursery</w:t>
      </w:r>
      <w:r>
        <w:tab/>
      </w:r>
      <w:r>
        <w:tab/>
        <w:t xml:space="preserve">       Kid Spot Nursery</w:t>
      </w:r>
    </w:p>
    <w:p w:rsidR="002428D1" w:rsidRPr="002428D1" w:rsidRDefault="002428D1" w:rsidP="002428D1">
      <w:r>
        <w:rPr>
          <w:noProof/>
          <w:lang w:eastAsia="en-GB"/>
        </w:rPr>
        <w:drawing>
          <wp:inline distT="0" distB="0" distL="0" distR="0">
            <wp:extent cx="1781175" cy="1781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ssori.jpg"/>
                    <pic:cNvPicPr/>
                  </pic:nvPicPr>
                  <pic:blipFill>
                    <a:blip r:embed="rId11">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inline>
        </w:drawing>
      </w:r>
      <w:r w:rsidR="000264D4">
        <w:rPr>
          <w:noProof/>
          <w:lang w:eastAsia="en-GB"/>
        </w:rPr>
        <w:t xml:space="preserve">        </w:t>
      </w:r>
      <w:r w:rsidR="000264D4">
        <w:rPr>
          <w:noProof/>
          <w:lang w:eastAsia="en-GB"/>
        </w:rPr>
        <w:drawing>
          <wp:inline distT="0" distB="0" distL="0" distR="0">
            <wp:extent cx="1790700" cy="179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roes Nursey.jpg"/>
                    <pic:cNvPicPr/>
                  </pic:nvPicPr>
                  <pic:blipFill>
                    <a:blip r:embed="rId12">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inline>
        </w:drawing>
      </w:r>
      <w:r w:rsidR="000264D4">
        <w:rPr>
          <w:noProof/>
          <w:lang w:eastAsia="en-GB"/>
        </w:rPr>
        <w:t xml:space="preserve">     </w:t>
      </w:r>
      <w:r w:rsidR="000264D4">
        <w:rPr>
          <w:noProof/>
          <w:lang w:eastAsia="en-GB"/>
        </w:rPr>
        <w:drawing>
          <wp:inline distT="0" distB="0" distL="0" distR="0">
            <wp:extent cx="1724025" cy="1724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 Spot Nursery.jpg"/>
                    <pic:cNvPicPr/>
                  </pic:nvPicPr>
                  <pic:blipFill>
                    <a:blip r:embed="rId13">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inline>
        </w:drawing>
      </w:r>
    </w:p>
    <w:sectPr w:rsidR="002428D1" w:rsidRPr="00242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B61B7"/>
    <w:multiLevelType w:val="hybridMultilevel"/>
    <w:tmpl w:val="017A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71"/>
    <w:rsid w:val="000264D4"/>
    <w:rsid w:val="002428D1"/>
    <w:rsid w:val="00505230"/>
    <w:rsid w:val="00BF3CC9"/>
    <w:rsid w:val="00D1078D"/>
    <w:rsid w:val="00DB7827"/>
    <w:rsid w:val="00E50E71"/>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8D1"/>
    <w:rPr>
      <w:rFonts w:ascii="Tahoma" w:hAnsi="Tahoma" w:cs="Tahoma"/>
      <w:sz w:val="16"/>
      <w:szCs w:val="16"/>
    </w:rPr>
  </w:style>
  <w:style w:type="paragraph" w:styleId="ListParagraph">
    <w:name w:val="List Paragraph"/>
    <w:basedOn w:val="Normal"/>
    <w:uiPriority w:val="34"/>
    <w:qFormat/>
    <w:rsid w:val="00DB78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8D1"/>
    <w:rPr>
      <w:rFonts w:ascii="Tahoma" w:hAnsi="Tahoma" w:cs="Tahoma"/>
      <w:sz w:val="16"/>
      <w:szCs w:val="16"/>
    </w:rPr>
  </w:style>
  <w:style w:type="paragraph" w:styleId="ListParagraph">
    <w:name w:val="List Paragraph"/>
    <w:basedOn w:val="Normal"/>
    <w:uiPriority w:val="34"/>
    <w:qFormat/>
    <w:rsid w:val="00DB7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2979A9607AEC45A3EB69AD70C05FE2" ma:contentTypeVersion="21" ma:contentTypeDescription="Create a new document." ma:contentTypeScope="" ma:versionID="e3c8c12cacb1542197ed0f965f3cb2d0">
  <xsd:schema xmlns:xsd="http://www.w3.org/2001/XMLSchema" xmlns:xs="http://www.w3.org/2001/XMLSchema" xmlns:p="http://schemas.microsoft.com/office/2006/metadata/properties" xmlns:ns2="3aa72657-aade-40dc-9fe9-efcfca6458f2" xmlns:ns3="47848b28-c835-4bfd-8f54-2996db37bbdb" targetNamespace="http://schemas.microsoft.com/office/2006/metadata/properties" ma:root="true" ma:fieldsID="21c439b009204a5b3c01058a95501536" ns2:_="" ns3:_="">
    <xsd:import namespace="3aa72657-aade-40dc-9fe9-efcfca6458f2"/>
    <xsd:import namespace="47848b28-c835-4bfd-8f54-2996db37bbdb"/>
    <xsd:element name="properties">
      <xsd:complexType>
        <xsd:sequence>
          <xsd:element name="documentManagement">
            <xsd:complexType>
              <xsd:all>
                <xsd:element ref="ns2:Relates_x0020_to" minOccurs="0"/>
                <xsd:element ref="ns2:Yea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72657-aade-40dc-9fe9-efcfca6458f2" elementFormDefault="qualified">
    <xsd:import namespace="http://schemas.microsoft.com/office/2006/documentManagement/types"/>
    <xsd:import namespace="http://schemas.microsoft.com/office/infopath/2007/PartnerControls"/>
    <xsd:element name="Relates_x0020_to" ma:index="4" nillable="true" ma:displayName="Relates to" ma:internalName="Relates_x0020_to">
      <xsd:complexType>
        <xsd:complexContent>
          <xsd:extension base="dms:MultiChoice">
            <xsd:sequence>
              <xsd:element name="Value" maxOccurs="unbounded" minOccurs="0" nillable="true">
                <xsd:simpleType>
                  <xsd:restriction base="dms:Choice">
                    <xsd:enumeration value="Budget"/>
                    <xsd:enumeration value="Chairs"/>
                    <xsd:enumeration value="Follow Up"/>
                    <xsd:enumeration value="Hospitality"/>
                    <xsd:enumeration value="Organisational"/>
                    <xsd:enumeration value="Pack"/>
                    <xsd:enumeration value="Papers"/>
                    <xsd:enumeration value="Planning"/>
                    <xsd:enumeration value="Proposals"/>
                    <xsd:enumeration value="Publicity"/>
                    <xsd:enumeration value="Sessions"/>
                    <xsd:enumeration value="Workshops"/>
                    <xsd:enumeration value="Feedback"/>
                  </xsd:restriction>
                </xsd:simpleType>
              </xsd:element>
            </xsd:sequence>
          </xsd:extension>
        </xsd:complexContent>
      </xsd:complexType>
    </xsd:element>
    <xsd:element name="Year" ma:index="5" nillable="true" ma:displayName="Year" ma:description="Year of Conference" ma:internalName="Year">
      <xsd:complexType>
        <xsd:complexContent>
          <xsd:extension base="dms:MultiChoice">
            <xsd:sequence>
              <xsd:element name="Value" maxOccurs="unbounded" minOccurs="0" nillable="true">
                <xsd:simpleType>
                  <xsd:restriction base="dms:Choice">
                    <xsd:enumeration value="2013"/>
                    <xsd:enumeration value="2014"/>
                    <xsd:enumeration value="2015"/>
                    <xsd:enumeration value="2016"/>
                    <xsd:enumeration value="2017"/>
                    <xsd:enumeration value="2018"/>
                  </xsd:restriction>
                </xsd:simple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3aa72657-aade-40dc-9fe9-efcfca6458f2">
      <Value>2017</Value>
    </Year>
    <Relates_x0020_to xmlns="3aa72657-aade-40dc-9fe9-efcfca6458f2"/>
  </documentManagement>
</p:properties>
</file>

<file path=customXml/itemProps1.xml><?xml version="1.0" encoding="utf-8"?>
<ds:datastoreItem xmlns:ds="http://schemas.openxmlformats.org/officeDocument/2006/customXml" ds:itemID="{498C3C4D-1CC2-457E-A290-0D158F5CB3C3}">
  <ds:schemaRefs>
    <ds:schemaRef ds:uri="http://schemas.openxmlformats.org/officeDocument/2006/bibliography"/>
  </ds:schemaRefs>
</ds:datastoreItem>
</file>

<file path=customXml/itemProps2.xml><?xml version="1.0" encoding="utf-8"?>
<ds:datastoreItem xmlns:ds="http://schemas.openxmlformats.org/officeDocument/2006/customXml" ds:itemID="{CCCBB507-BCCF-41F9-A0AF-40D60B248711}"/>
</file>

<file path=customXml/itemProps3.xml><?xml version="1.0" encoding="utf-8"?>
<ds:datastoreItem xmlns:ds="http://schemas.openxmlformats.org/officeDocument/2006/customXml" ds:itemID="{DCC41722-0762-45D0-8F7D-71690A4C8923}"/>
</file>

<file path=customXml/itemProps4.xml><?xml version="1.0" encoding="utf-8"?>
<ds:datastoreItem xmlns:ds="http://schemas.openxmlformats.org/officeDocument/2006/customXml" ds:itemID="{402E1B22-B491-4B01-8D31-630BEBDA44DD}"/>
</file>

<file path=docProps/app.xml><?xml version="1.0" encoding="utf-8"?>
<Properties xmlns="http://schemas.openxmlformats.org/officeDocument/2006/extended-properties" xmlns:vt="http://schemas.openxmlformats.org/officeDocument/2006/docPropsVTypes">
  <Template>Normal.dotm</Template>
  <TotalTime>39</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Atherton [sta]</dc:creator>
  <cp:lastModifiedBy>Stephen Atherton [sta]</cp:lastModifiedBy>
  <cp:revision>3</cp:revision>
  <dcterms:created xsi:type="dcterms:W3CDTF">2017-03-15T17:07:00Z</dcterms:created>
  <dcterms:modified xsi:type="dcterms:W3CDTF">2017-03-15T17:46:00Z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0x010100322979A9607AEC45A3EB69AD70C05FE2</vt:lpwstr>
  </property>
</Properties>
</file>