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974E1" w14:textId="77777777" w:rsidR="00EE49C9" w:rsidRPr="003E429D" w:rsidRDefault="00EE49C9" w:rsidP="00EE49C9">
      <w:pPr>
        <w:pStyle w:val="Heading3"/>
        <w:ind w:left="0" w:right="-605"/>
        <w:jc w:val="both"/>
        <w:rPr>
          <w:rFonts w:asciiTheme="minorHAnsi" w:hAnsiTheme="minorHAnsi" w:cstheme="minorHAnsi"/>
          <w:spacing w:val="-3"/>
          <w:sz w:val="22"/>
          <w:szCs w:val="22"/>
          <w:lang w:val="cy-GB"/>
        </w:rPr>
      </w:pPr>
    </w:p>
    <w:p w14:paraId="46A4B4F2" w14:textId="125DE4B9" w:rsidR="00EE49C9" w:rsidRPr="003E429D" w:rsidRDefault="00E32446" w:rsidP="007A6FB4">
      <w:pPr>
        <w:pStyle w:val="Heading3"/>
        <w:ind w:left="0" w:right="-605"/>
        <w:rPr>
          <w:rFonts w:asciiTheme="minorHAnsi" w:hAnsiTheme="minorHAnsi" w:cstheme="minorHAnsi"/>
          <w:b w:val="0"/>
          <w:bCs w:val="0"/>
          <w:sz w:val="20"/>
          <w:szCs w:val="20"/>
          <w:lang w:val="cy-GB"/>
        </w:rPr>
      </w:pPr>
      <w:r w:rsidRPr="003E429D">
        <w:rPr>
          <w:rFonts w:asciiTheme="minorHAnsi" w:hAnsiTheme="minorHAnsi" w:cstheme="minorHAnsi"/>
          <w:spacing w:val="-3"/>
          <w:sz w:val="20"/>
          <w:szCs w:val="20"/>
          <w:lang w:val="cy-GB"/>
        </w:rPr>
        <w:t>Cynllun Gorfodol y Datganiad/</w:t>
      </w:r>
      <w:r w:rsidR="003E429D">
        <w:rPr>
          <w:rFonts w:asciiTheme="minorHAnsi" w:hAnsiTheme="minorHAnsi" w:cstheme="minorHAnsi"/>
          <w:spacing w:val="-3"/>
          <w:sz w:val="20"/>
          <w:szCs w:val="20"/>
          <w:lang w:val="cy-GB"/>
        </w:rPr>
        <w:t>Gosodiadau</w:t>
      </w:r>
    </w:p>
    <w:p w14:paraId="203A352B" w14:textId="77777777" w:rsidR="005D5CB2" w:rsidRPr="003E429D" w:rsidRDefault="005D5CB2" w:rsidP="007A6FB4">
      <w:pPr>
        <w:ind w:right="-605"/>
        <w:rPr>
          <w:rFonts w:eastAsia="Arial" w:cstheme="minorHAnsi"/>
          <w:b/>
          <w:bCs/>
          <w:sz w:val="20"/>
          <w:szCs w:val="20"/>
          <w:lang w:val="cy-GB"/>
        </w:rPr>
      </w:pPr>
    </w:p>
    <w:tbl>
      <w:tblPr>
        <w:tblStyle w:val="TableGrid"/>
        <w:tblW w:w="8995" w:type="dxa"/>
        <w:tblLook w:val="04A0" w:firstRow="1" w:lastRow="0" w:firstColumn="1" w:lastColumn="0" w:noHBand="0" w:noVBand="1"/>
      </w:tblPr>
      <w:tblGrid>
        <w:gridCol w:w="3005"/>
        <w:gridCol w:w="5990"/>
      </w:tblGrid>
      <w:tr w:rsidR="005B51D6" w:rsidRPr="003E429D" w14:paraId="60B47FC4" w14:textId="77777777" w:rsidTr="006515EB">
        <w:trPr>
          <w:trHeight w:val="430"/>
        </w:trPr>
        <w:tc>
          <w:tcPr>
            <w:tcW w:w="3005" w:type="dxa"/>
            <w:shd w:val="clear" w:color="auto" w:fill="D5DCE4" w:themeFill="text2" w:themeFillTint="33"/>
          </w:tcPr>
          <w:p w14:paraId="741688B6" w14:textId="2E557162" w:rsidR="005B51D6" w:rsidRPr="003E429D" w:rsidRDefault="00E32446" w:rsidP="007A6FB4">
            <w:pPr>
              <w:ind w:right="-605"/>
              <w:rPr>
                <w:rFonts w:cstheme="minorHAnsi"/>
                <w:b/>
                <w:color w:val="2E74B5" w:themeColor="accent1" w:themeShade="BF"/>
                <w:spacing w:val="-4"/>
                <w:sz w:val="20"/>
                <w:szCs w:val="20"/>
                <w:lang w:val="cy-GB"/>
              </w:rPr>
            </w:pPr>
            <w:r w:rsidRPr="003E429D">
              <w:rPr>
                <w:rFonts w:cstheme="minorHAnsi"/>
                <w:b/>
                <w:color w:val="2E74B5" w:themeColor="accent1" w:themeShade="BF"/>
                <w:spacing w:val="-4"/>
                <w:sz w:val="20"/>
                <w:szCs w:val="20"/>
                <w:lang w:val="cy-GB"/>
              </w:rPr>
              <w:t>Cyfanswm nifer geiriau y traethawd ymchwil</w:t>
            </w:r>
            <w:r w:rsidR="005B51D6" w:rsidRPr="003E429D">
              <w:rPr>
                <w:rFonts w:cstheme="minorHAnsi"/>
                <w:b/>
                <w:color w:val="2E74B5" w:themeColor="accent1" w:themeShade="BF"/>
                <w:spacing w:val="-3"/>
                <w:sz w:val="20"/>
                <w:szCs w:val="20"/>
                <w:lang w:val="cy-GB"/>
              </w:rPr>
              <w:t>:</w:t>
            </w:r>
            <w:r w:rsidR="005B51D6" w:rsidRPr="003E429D">
              <w:rPr>
                <w:rFonts w:cstheme="minorHAnsi"/>
                <w:b/>
                <w:color w:val="2E74B5" w:themeColor="accent1" w:themeShade="BF"/>
                <w:spacing w:val="-4"/>
                <w:sz w:val="20"/>
                <w:szCs w:val="20"/>
                <w:lang w:val="cy-GB"/>
              </w:rPr>
              <w:t xml:space="preserve"> </w:t>
            </w:r>
          </w:p>
          <w:p w14:paraId="1F87A302" w14:textId="191512E3" w:rsidR="005B51D6" w:rsidRPr="003E429D" w:rsidRDefault="005B51D6" w:rsidP="007A6FB4">
            <w:pPr>
              <w:ind w:right="-605"/>
              <w:rPr>
                <w:rFonts w:cstheme="minorHAnsi"/>
                <w:color w:val="2E74B5" w:themeColor="accent1" w:themeShade="BF"/>
                <w:spacing w:val="-3"/>
                <w:sz w:val="20"/>
                <w:szCs w:val="20"/>
                <w:lang w:val="cy-GB"/>
              </w:rPr>
            </w:pPr>
          </w:p>
        </w:tc>
        <w:tc>
          <w:tcPr>
            <w:tcW w:w="5990" w:type="dxa"/>
            <w:shd w:val="clear" w:color="auto" w:fill="D5DCE4" w:themeFill="text2" w:themeFillTint="33"/>
          </w:tcPr>
          <w:p w14:paraId="318544FE" w14:textId="77777777" w:rsidR="005B51D6" w:rsidRPr="003E429D" w:rsidRDefault="005B51D6" w:rsidP="007A6FB4">
            <w:pPr>
              <w:ind w:right="-605"/>
              <w:rPr>
                <w:rFonts w:cstheme="minorHAnsi"/>
                <w:color w:val="2E74B5" w:themeColor="accent1" w:themeShade="BF"/>
                <w:spacing w:val="-3"/>
                <w:sz w:val="20"/>
                <w:szCs w:val="20"/>
                <w:lang w:val="cy-GB"/>
              </w:rPr>
            </w:pPr>
          </w:p>
        </w:tc>
      </w:tr>
      <w:tr w:rsidR="006515EB" w:rsidRPr="003E429D" w14:paraId="1F34ADD2" w14:textId="77777777" w:rsidTr="005B3D63">
        <w:trPr>
          <w:trHeight w:val="539"/>
        </w:trPr>
        <w:tc>
          <w:tcPr>
            <w:tcW w:w="8995" w:type="dxa"/>
            <w:gridSpan w:val="2"/>
            <w:shd w:val="clear" w:color="auto" w:fill="D5DCE4" w:themeFill="text2" w:themeFillTint="33"/>
          </w:tcPr>
          <w:p w14:paraId="1B3018D0" w14:textId="0EF427E8" w:rsidR="006515EB" w:rsidRPr="003E429D" w:rsidRDefault="006515EB" w:rsidP="007A6FB4">
            <w:pPr>
              <w:ind w:right="-605"/>
              <w:rPr>
                <w:rFonts w:cstheme="minorHAnsi"/>
                <w:color w:val="2E74B5" w:themeColor="accent1" w:themeShade="BF"/>
                <w:spacing w:val="-3"/>
                <w:sz w:val="20"/>
                <w:szCs w:val="20"/>
                <w:lang w:val="cy-GB"/>
              </w:rPr>
            </w:pPr>
            <w:r w:rsidRPr="003E429D">
              <w:rPr>
                <w:rFonts w:cstheme="minorHAnsi"/>
                <w:color w:val="2E74B5" w:themeColor="accent1" w:themeShade="BF"/>
                <w:spacing w:val="-3"/>
                <w:sz w:val="20"/>
                <w:szCs w:val="20"/>
                <w:lang w:val="cy-GB"/>
              </w:rPr>
              <w:t>D</w:t>
            </w:r>
            <w:r w:rsidR="00E32446" w:rsidRPr="003E429D">
              <w:rPr>
                <w:rFonts w:cstheme="minorHAnsi"/>
                <w:color w:val="2E74B5" w:themeColor="accent1" w:themeShade="BF"/>
                <w:spacing w:val="-3"/>
                <w:sz w:val="20"/>
                <w:szCs w:val="20"/>
                <w:lang w:val="cy-GB"/>
              </w:rPr>
              <w:t>ATGANIAD</w:t>
            </w:r>
          </w:p>
        </w:tc>
      </w:tr>
      <w:tr w:rsidR="00287BD5" w:rsidRPr="003E429D" w14:paraId="2F9D94ED" w14:textId="77777777" w:rsidTr="005B51D6">
        <w:tc>
          <w:tcPr>
            <w:tcW w:w="8995" w:type="dxa"/>
            <w:gridSpan w:val="2"/>
            <w:shd w:val="clear" w:color="auto" w:fill="D5DCE4" w:themeFill="text2" w:themeFillTint="33"/>
          </w:tcPr>
          <w:p w14:paraId="0B417A89" w14:textId="77777777" w:rsidR="00E32446" w:rsidRPr="003E429D" w:rsidRDefault="00E32446" w:rsidP="007A6FB4">
            <w:pPr>
              <w:pStyle w:val="BodyText"/>
              <w:ind w:left="0" w:right="-605"/>
              <w:rPr>
                <w:rFonts w:asciiTheme="minorHAnsi" w:hAnsiTheme="minorHAnsi" w:cstheme="minorHAnsi"/>
                <w:color w:val="2E74B5" w:themeColor="accent1" w:themeShade="BF"/>
                <w:spacing w:val="-3"/>
                <w:sz w:val="20"/>
                <w:szCs w:val="20"/>
                <w:lang w:val="cy-GB"/>
              </w:rPr>
            </w:pPr>
            <w:r w:rsidRPr="003E429D">
              <w:rPr>
                <w:rFonts w:asciiTheme="minorHAnsi" w:hAnsiTheme="minorHAnsi" w:cstheme="minorHAnsi"/>
                <w:color w:val="2E74B5" w:themeColor="accent1" w:themeShade="BF"/>
                <w:spacing w:val="-3"/>
                <w:sz w:val="20"/>
                <w:szCs w:val="20"/>
                <w:lang w:val="cy-GB"/>
              </w:rPr>
              <w:t xml:space="preserve">Nid yw sylwedd y gwaith hwn wedi cael ei dderbyn o’r blaen ar gyfer unrhyw radd, ac nid yw’n cael ei gyflwyno </w:t>
            </w:r>
          </w:p>
          <w:p w14:paraId="07966496" w14:textId="46E2F0EC" w:rsidR="00287BD5" w:rsidRPr="003E429D" w:rsidRDefault="00E32446" w:rsidP="007A6FB4">
            <w:pPr>
              <w:pStyle w:val="BodyText"/>
              <w:ind w:left="0" w:right="-605"/>
              <w:rPr>
                <w:rFonts w:asciiTheme="minorHAnsi" w:hAnsiTheme="minorHAnsi" w:cstheme="minorHAnsi"/>
                <w:color w:val="2E74B5" w:themeColor="accent1" w:themeShade="BF"/>
                <w:sz w:val="20"/>
                <w:szCs w:val="20"/>
                <w:lang w:val="cy-GB"/>
              </w:rPr>
            </w:pPr>
            <w:r w:rsidRPr="003E429D">
              <w:rPr>
                <w:rFonts w:asciiTheme="minorHAnsi" w:hAnsiTheme="minorHAnsi" w:cstheme="minorHAnsi"/>
                <w:color w:val="2E74B5" w:themeColor="accent1" w:themeShade="BF"/>
                <w:spacing w:val="-3"/>
                <w:sz w:val="20"/>
                <w:szCs w:val="20"/>
                <w:lang w:val="cy-GB"/>
              </w:rPr>
              <w:t>ar yr un pryd wrth ymgeisio am unrhyw radd</w:t>
            </w:r>
            <w:r w:rsidR="00287BD5" w:rsidRPr="003E429D">
              <w:rPr>
                <w:rFonts w:asciiTheme="minorHAnsi" w:hAnsiTheme="minorHAnsi" w:cstheme="minorHAnsi"/>
                <w:color w:val="2E74B5" w:themeColor="accent1" w:themeShade="BF"/>
                <w:spacing w:val="-3"/>
                <w:sz w:val="20"/>
                <w:szCs w:val="20"/>
                <w:lang w:val="cy-GB"/>
              </w:rPr>
              <w:t>.</w:t>
            </w:r>
          </w:p>
        </w:tc>
      </w:tr>
      <w:tr w:rsidR="005B51D6" w:rsidRPr="003E429D" w14:paraId="672B0A85" w14:textId="77777777" w:rsidTr="005B51D6">
        <w:trPr>
          <w:trHeight w:val="395"/>
        </w:trPr>
        <w:tc>
          <w:tcPr>
            <w:tcW w:w="3005" w:type="dxa"/>
            <w:shd w:val="clear" w:color="auto" w:fill="D5DCE4" w:themeFill="text2" w:themeFillTint="33"/>
          </w:tcPr>
          <w:p w14:paraId="4B67180C" w14:textId="4B41DA13" w:rsidR="005B51D6" w:rsidRPr="003E429D" w:rsidRDefault="00E32446" w:rsidP="007A6FB4">
            <w:pPr>
              <w:pStyle w:val="BodyText"/>
              <w:ind w:left="0" w:right="-605"/>
              <w:rPr>
                <w:rFonts w:asciiTheme="minorHAnsi" w:hAnsiTheme="minorHAnsi" w:cstheme="minorHAnsi"/>
                <w:color w:val="2E74B5" w:themeColor="accent1" w:themeShade="BF"/>
                <w:spacing w:val="-3"/>
                <w:sz w:val="20"/>
                <w:szCs w:val="20"/>
                <w:lang w:val="cy-GB"/>
              </w:rPr>
            </w:pPr>
            <w:r w:rsidRPr="003E429D">
              <w:rPr>
                <w:rFonts w:asciiTheme="minorHAnsi" w:hAnsiTheme="minorHAnsi" w:cstheme="minorHAnsi"/>
                <w:color w:val="2E74B5" w:themeColor="accent1" w:themeShade="BF"/>
                <w:spacing w:val="-3"/>
                <w:sz w:val="20"/>
                <w:szCs w:val="20"/>
                <w:lang w:val="cy-GB"/>
              </w:rPr>
              <w:t>Enw’r ymgeisydd</w:t>
            </w:r>
            <w:r w:rsidR="005B51D6" w:rsidRPr="003E429D">
              <w:rPr>
                <w:rFonts w:asciiTheme="minorHAnsi" w:hAnsiTheme="minorHAnsi" w:cstheme="minorHAnsi"/>
                <w:color w:val="2E74B5" w:themeColor="accent1" w:themeShade="BF"/>
                <w:spacing w:val="-3"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5990" w:type="dxa"/>
            <w:shd w:val="clear" w:color="auto" w:fill="D5DCE4" w:themeFill="text2" w:themeFillTint="33"/>
          </w:tcPr>
          <w:p w14:paraId="4D1256EE" w14:textId="77777777" w:rsidR="005B51D6" w:rsidRPr="003E429D" w:rsidRDefault="005B51D6" w:rsidP="007A6FB4">
            <w:pPr>
              <w:pStyle w:val="BodyText"/>
              <w:ind w:left="0" w:right="-605"/>
              <w:rPr>
                <w:rFonts w:asciiTheme="minorHAnsi" w:hAnsiTheme="minorHAnsi" w:cstheme="minorHAnsi"/>
                <w:color w:val="2E74B5" w:themeColor="accent1" w:themeShade="BF"/>
                <w:spacing w:val="-3"/>
                <w:sz w:val="20"/>
                <w:szCs w:val="20"/>
                <w:u w:val="dotDotDash"/>
                <w:lang w:val="cy-GB"/>
              </w:rPr>
            </w:pPr>
          </w:p>
          <w:p w14:paraId="539DC8BE" w14:textId="77777777" w:rsidR="005B51D6" w:rsidRPr="003E429D" w:rsidRDefault="005B51D6" w:rsidP="007A6FB4">
            <w:pPr>
              <w:pStyle w:val="BodyText"/>
              <w:ind w:left="0" w:right="-605"/>
              <w:rPr>
                <w:rFonts w:asciiTheme="minorHAnsi" w:hAnsiTheme="minorHAnsi" w:cstheme="minorHAnsi"/>
                <w:color w:val="2E74B5" w:themeColor="accent1" w:themeShade="BF"/>
                <w:sz w:val="20"/>
                <w:szCs w:val="20"/>
                <w:lang w:val="cy-GB"/>
              </w:rPr>
            </w:pPr>
          </w:p>
        </w:tc>
      </w:tr>
      <w:tr w:rsidR="005851D2" w:rsidRPr="003E429D" w14:paraId="155FB918" w14:textId="77777777" w:rsidTr="005B51D6">
        <w:trPr>
          <w:trHeight w:val="440"/>
        </w:trPr>
        <w:tc>
          <w:tcPr>
            <w:tcW w:w="3005" w:type="dxa"/>
            <w:shd w:val="clear" w:color="auto" w:fill="D5DCE4" w:themeFill="text2" w:themeFillTint="33"/>
          </w:tcPr>
          <w:p w14:paraId="1DAD875E" w14:textId="2CE538EE" w:rsidR="005851D2" w:rsidRPr="003E429D" w:rsidRDefault="00E32446" w:rsidP="007A6FB4">
            <w:pPr>
              <w:ind w:right="-605"/>
              <w:rPr>
                <w:rFonts w:cstheme="minorHAnsi"/>
                <w:color w:val="2E74B5" w:themeColor="accent1" w:themeShade="BF"/>
                <w:spacing w:val="-3"/>
                <w:sz w:val="20"/>
                <w:szCs w:val="20"/>
                <w:lang w:val="cy-GB"/>
              </w:rPr>
            </w:pPr>
            <w:r w:rsidRPr="003E429D">
              <w:rPr>
                <w:rFonts w:cstheme="minorHAnsi"/>
                <w:color w:val="2E74B5" w:themeColor="accent1" w:themeShade="BF"/>
                <w:spacing w:val="-3"/>
                <w:sz w:val="20"/>
                <w:szCs w:val="20"/>
                <w:lang w:val="cy-GB"/>
              </w:rPr>
              <w:t xml:space="preserve">Rhif </w:t>
            </w:r>
            <w:r w:rsidR="00A64D58">
              <w:rPr>
                <w:rFonts w:cstheme="minorHAnsi"/>
                <w:color w:val="2E74B5" w:themeColor="accent1" w:themeShade="BF"/>
                <w:spacing w:val="-3"/>
                <w:sz w:val="20"/>
                <w:szCs w:val="20"/>
                <w:lang w:val="cy-GB"/>
              </w:rPr>
              <w:t>M</w:t>
            </w:r>
            <w:r w:rsidRPr="003E429D">
              <w:rPr>
                <w:rFonts w:cstheme="minorHAnsi"/>
                <w:color w:val="2E74B5" w:themeColor="accent1" w:themeShade="BF"/>
                <w:spacing w:val="-3"/>
                <w:sz w:val="20"/>
                <w:szCs w:val="20"/>
                <w:lang w:val="cy-GB"/>
              </w:rPr>
              <w:t>yfyriwr</w:t>
            </w:r>
          </w:p>
        </w:tc>
        <w:tc>
          <w:tcPr>
            <w:tcW w:w="5990" w:type="dxa"/>
            <w:shd w:val="clear" w:color="auto" w:fill="D5DCE4" w:themeFill="text2" w:themeFillTint="33"/>
          </w:tcPr>
          <w:p w14:paraId="252EF452" w14:textId="77777777" w:rsidR="005851D2" w:rsidRPr="003E429D" w:rsidRDefault="005851D2" w:rsidP="007A6FB4">
            <w:pPr>
              <w:ind w:right="-605"/>
              <w:rPr>
                <w:rFonts w:eastAsia="Arial" w:cstheme="minorHAnsi"/>
                <w:color w:val="2E74B5" w:themeColor="accent1" w:themeShade="BF"/>
                <w:sz w:val="20"/>
                <w:szCs w:val="20"/>
                <w:lang w:val="cy-GB"/>
              </w:rPr>
            </w:pPr>
          </w:p>
        </w:tc>
      </w:tr>
      <w:tr w:rsidR="005B51D6" w:rsidRPr="003E429D" w14:paraId="3F754472" w14:textId="77777777" w:rsidTr="005B51D6">
        <w:trPr>
          <w:trHeight w:val="440"/>
        </w:trPr>
        <w:tc>
          <w:tcPr>
            <w:tcW w:w="3005" w:type="dxa"/>
            <w:shd w:val="clear" w:color="auto" w:fill="D5DCE4" w:themeFill="text2" w:themeFillTint="33"/>
          </w:tcPr>
          <w:p w14:paraId="793F86ED" w14:textId="0B9A1282" w:rsidR="005B51D6" w:rsidRPr="003E429D" w:rsidRDefault="00E32446" w:rsidP="007A6FB4">
            <w:pPr>
              <w:ind w:right="-605"/>
              <w:rPr>
                <w:rFonts w:eastAsia="Arial" w:cstheme="minorHAnsi"/>
                <w:color w:val="2E74B5" w:themeColor="accent1" w:themeShade="BF"/>
                <w:sz w:val="20"/>
                <w:szCs w:val="20"/>
                <w:lang w:val="cy-GB"/>
              </w:rPr>
            </w:pPr>
            <w:r w:rsidRPr="003E429D">
              <w:rPr>
                <w:rFonts w:cstheme="minorHAnsi"/>
                <w:color w:val="2E74B5" w:themeColor="accent1" w:themeShade="BF"/>
                <w:spacing w:val="-3"/>
                <w:sz w:val="20"/>
                <w:szCs w:val="20"/>
                <w:lang w:val="cy-GB"/>
              </w:rPr>
              <w:t>Llofnod</w:t>
            </w:r>
          </w:p>
        </w:tc>
        <w:tc>
          <w:tcPr>
            <w:tcW w:w="5990" w:type="dxa"/>
            <w:shd w:val="clear" w:color="auto" w:fill="D5DCE4" w:themeFill="text2" w:themeFillTint="33"/>
          </w:tcPr>
          <w:p w14:paraId="1528208B" w14:textId="77777777" w:rsidR="005B51D6" w:rsidRPr="003E429D" w:rsidRDefault="005B51D6" w:rsidP="007A6FB4">
            <w:pPr>
              <w:ind w:right="-605"/>
              <w:rPr>
                <w:rFonts w:eastAsia="Arial" w:cstheme="minorHAnsi"/>
                <w:color w:val="2E74B5" w:themeColor="accent1" w:themeShade="BF"/>
                <w:sz w:val="20"/>
                <w:szCs w:val="20"/>
                <w:lang w:val="cy-GB"/>
              </w:rPr>
            </w:pPr>
          </w:p>
        </w:tc>
      </w:tr>
      <w:tr w:rsidR="005B51D6" w:rsidRPr="003E429D" w14:paraId="1E339884" w14:textId="77777777" w:rsidTr="005B51D6">
        <w:trPr>
          <w:trHeight w:val="440"/>
        </w:trPr>
        <w:tc>
          <w:tcPr>
            <w:tcW w:w="3005" w:type="dxa"/>
            <w:shd w:val="clear" w:color="auto" w:fill="D5DCE4" w:themeFill="text2" w:themeFillTint="33"/>
          </w:tcPr>
          <w:p w14:paraId="10CF9BFD" w14:textId="33A51381" w:rsidR="005B51D6" w:rsidRPr="003E429D" w:rsidRDefault="005B51D6" w:rsidP="007A6FB4">
            <w:pPr>
              <w:pStyle w:val="BodyText"/>
              <w:ind w:left="0" w:right="-605"/>
              <w:rPr>
                <w:rFonts w:asciiTheme="minorHAnsi" w:hAnsiTheme="minorHAnsi" w:cstheme="minorHAnsi"/>
                <w:color w:val="2E74B5" w:themeColor="accent1" w:themeShade="BF"/>
                <w:spacing w:val="-3"/>
                <w:sz w:val="20"/>
                <w:szCs w:val="20"/>
                <w:lang w:val="cy-GB"/>
              </w:rPr>
            </w:pPr>
            <w:r w:rsidRPr="003E429D">
              <w:rPr>
                <w:rFonts w:asciiTheme="minorHAnsi" w:hAnsiTheme="minorHAnsi" w:cstheme="minorHAnsi"/>
                <w:color w:val="2E74B5" w:themeColor="accent1" w:themeShade="BF"/>
                <w:spacing w:val="-3"/>
                <w:sz w:val="20"/>
                <w:szCs w:val="20"/>
                <w:lang w:val="cy-GB"/>
              </w:rPr>
              <w:t>D</w:t>
            </w:r>
            <w:r w:rsidR="00E32446" w:rsidRPr="003E429D">
              <w:rPr>
                <w:rFonts w:asciiTheme="minorHAnsi" w:hAnsiTheme="minorHAnsi" w:cstheme="minorHAnsi"/>
                <w:color w:val="2E74B5" w:themeColor="accent1" w:themeShade="BF"/>
                <w:spacing w:val="-3"/>
                <w:sz w:val="20"/>
                <w:szCs w:val="20"/>
                <w:lang w:val="cy-GB"/>
              </w:rPr>
              <w:t>yddiad</w:t>
            </w:r>
            <w:r w:rsidRPr="003E429D">
              <w:rPr>
                <w:rFonts w:asciiTheme="minorHAnsi" w:hAnsiTheme="minorHAnsi" w:cstheme="minorHAnsi"/>
                <w:color w:val="2E74B5" w:themeColor="accent1" w:themeShade="BF"/>
                <w:spacing w:val="-5"/>
                <w:sz w:val="20"/>
                <w:szCs w:val="20"/>
                <w:lang w:val="cy-GB"/>
              </w:rPr>
              <w:t xml:space="preserve"> </w:t>
            </w:r>
            <w:r w:rsidRPr="003E429D">
              <w:rPr>
                <w:rFonts w:asciiTheme="minorHAnsi" w:hAnsiTheme="minorHAnsi" w:cstheme="minorHAnsi"/>
                <w:color w:val="2E74B5" w:themeColor="accent1" w:themeShade="BF"/>
                <w:spacing w:val="-3"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5990" w:type="dxa"/>
            <w:shd w:val="clear" w:color="auto" w:fill="D5DCE4" w:themeFill="text2" w:themeFillTint="33"/>
          </w:tcPr>
          <w:p w14:paraId="079FF2D5" w14:textId="77777777" w:rsidR="005B51D6" w:rsidRPr="003E429D" w:rsidRDefault="005B51D6" w:rsidP="007A6FB4">
            <w:pPr>
              <w:pStyle w:val="BodyText"/>
              <w:ind w:left="0" w:right="-605"/>
              <w:rPr>
                <w:rFonts w:asciiTheme="minorHAnsi" w:hAnsiTheme="minorHAnsi" w:cstheme="minorHAnsi"/>
                <w:color w:val="2E74B5" w:themeColor="accent1" w:themeShade="BF"/>
                <w:sz w:val="20"/>
                <w:szCs w:val="20"/>
                <w:lang w:val="cy-GB"/>
              </w:rPr>
            </w:pPr>
          </w:p>
        </w:tc>
      </w:tr>
    </w:tbl>
    <w:p w14:paraId="3C6ED034" w14:textId="77777777" w:rsidR="00287BD5" w:rsidRPr="003E429D" w:rsidRDefault="00287BD5" w:rsidP="007A6FB4">
      <w:pPr>
        <w:pStyle w:val="BodyText"/>
        <w:ind w:left="0" w:right="-605"/>
        <w:rPr>
          <w:rFonts w:asciiTheme="minorHAnsi" w:hAnsiTheme="minorHAnsi" w:cstheme="minorHAnsi"/>
          <w:b/>
          <w:spacing w:val="-3"/>
          <w:sz w:val="20"/>
          <w:szCs w:val="20"/>
          <w:lang w:val="cy-GB"/>
        </w:rPr>
      </w:pPr>
    </w:p>
    <w:p w14:paraId="023622FA" w14:textId="4014F505" w:rsidR="00EE49C9" w:rsidRPr="003E429D" w:rsidRDefault="00A40412" w:rsidP="007A6FB4">
      <w:pPr>
        <w:pStyle w:val="BodyText"/>
        <w:ind w:left="0" w:right="-605"/>
        <w:rPr>
          <w:rFonts w:asciiTheme="minorHAnsi" w:hAnsiTheme="minorHAnsi" w:cstheme="minorHAnsi"/>
          <w:b/>
          <w:sz w:val="20"/>
          <w:szCs w:val="20"/>
          <w:lang w:val="cy-GB"/>
        </w:rPr>
      </w:pPr>
      <w:r>
        <w:rPr>
          <w:rFonts w:asciiTheme="minorHAnsi" w:hAnsiTheme="minorHAnsi" w:cstheme="minorHAnsi"/>
          <w:b/>
          <w:spacing w:val="-3"/>
          <w:sz w:val="20"/>
          <w:szCs w:val="20"/>
          <w:lang w:val="cy-GB"/>
        </w:rPr>
        <w:t>GOSODIAD</w:t>
      </w:r>
      <w:r w:rsidR="00EE49C9" w:rsidRPr="003E429D">
        <w:rPr>
          <w:rFonts w:asciiTheme="minorHAnsi" w:hAnsiTheme="minorHAnsi" w:cstheme="minorHAnsi"/>
          <w:b/>
          <w:spacing w:val="-4"/>
          <w:sz w:val="20"/>
          <w:szCs w:val="20"/>
          <w:lang w:val="cy-GB"/>
        </w:rPr>
        <w:t xml:space="preserve"> </w:t>
      </w:r>
      <w:r w:rsidR="00EE49C9" w:rsidRPr="003E429D">
        <w:rPr>
          <w:rFonts w:asciiTheme="minorHAnsi" w:hAnsiTheme="minorHAnsi" w:cstheme="minorHAnsi"/>
          <w:b/>
          <w:sz w:val="20"/>
          <w:szCs w:val="20"/>
          <w:lang w:val="cy-GB"/>
        </w:rPr>
        <w:t>1</w:t>
      </w:r>
    </w:p>
    <w:p w14:paraId="71E87A41" w14:textId="77777777" w:rsidR="00EE49C9" w:rsidRPr="003E429D" w:rsidRDefault="00EE49C9" w:rsidP="007A6FB4">
      <w:pPr>
        <w:ind w:right="-605"/>
        <w:rPr>
          <w:rFonts w:eastAsia="Arial" w:cstheme="minorHAnsi"/>
          <w:sz w:val="20"/>
          <w:szCs w:val="20"/>
          <w:lang w:val="cy-GB"/>
        </w:rPr>
      </w:pPr>
    </w:p>
    <w:p w14:paraId="387A71E5" w14:textId="6AEB27AC" w:rsidR="002A4405" w:rsidRPr="003E429D" w:rsidRDefault="002A4405" w:rsidP="006515EB">
      <w:pPr>
        <w:ind w:right="-605"/>
        <w:rPr>
          <w:rFonts w:eastAsia="Arial" w:cstheme="minorHAnsi"/>
          <w:spacing w:val="-3"/>
          <w:sz w:val="20"/>
          <w:szCs w:val="20"/>
          <w:lang w:val="cy-GB"/>
        </w:rPr>
      </w:pPr>
      <w:r w:rsidRPr="003E429D">
        <w:rPr>
          <w:rFonts w:eastAsia="Arial" w:cstheme="minorHAnsi"/>
          <w:spacing w:val="-3"/>
          <w:sz w:val="20"/>
          <w:szCs w:val="20"/>
          <w:lang w:val="cy-GB"/>
        </w:rPr>
        <w:t xml:space="preserve">Canlyniad fy ymchwiliadau i yw’r traethawd ymchwil hwn, oni nodir yn wahanol. </w:t>
      </w:r>
      <w:r w:rsidR="00EB3561" w:rsidRPr="003E429D">
        <w:rPr>
          <w:rFonts w:eastAsia="Arial" w:cstheme="minorHAnsi"/>
          <w:spacing w:val="-3"/>
          <w:sz w:val="20"/>
          <w:szCs w:val="20"/>
          <w:lang w:val="cy-GB"/>
        </w:rPr>
        <w:t xml:space="preserve">Lle mae cyhoeddiadau ar y cyd wedi'u cynnwys, darperir datganiadau wedi'u llofnodi gan yr holl awduron a enwir, i gadarnhau fy </w:t>
      </w:r>
      <w:r w:rsidR="00263AD6">
        <w:rPr>
          <w:rFonts w:eastAsia="Arial" w:cstheme="minorHAnsi"/>
          <w:spacing w:val="-3"/>
          <w:sz w:val="20"/>
          <w:szCs w:val="20"/>
          <w:lang w:val="cy-GB"/>
        </w:rPr>
        <w:t>nghyfraniad</w:t>
      </w:r>
      <w:r w:rsidR="00EB3561" w:rsidRPr="003E429D">
        <w:rPr>
          <w:rFonts w:eastAsia="Arial" w:cstheme="minorHAnsi"/>
          <w:spacing w:val="-3"/>
          <w:sz w:val="20"/>
          <w:szCs w:val="20"/>
          <w:lang w:val="cy-GB"/>
        </w:rPr>
        <w:t xml:space="preserve"> i'r gwaith.</w:t>
      </w:r>
    </w:p>
    <w:p w14:paraId="05D7F6F7" w14:textId="77777777" w:rsidR="002A4405" w:rsidRPr="003E429D" w:rsidRDefault="002A4405" w:rsidP="006515EB">
      <w:pPr>
        <w:ind w:right="-605"/>
        <w:rPr>
          <w:rFonts w:eastAsia="Arial" w:cstheme="minorHAnsi"/>
          <w:spacing w:val="-3"/>
          <w:sz w:val="20"/>
          <w:szCs w:val="20"/>
          <w:lang w:val="cy-GB"/>
        </w:rPr>
      </w:pPr>
    </w:p>
    <w:p w14:paraId="4D73E017" w14:textId="6EBE6023" w:rsidR="006515EB" w:rsidRPr="003E429D" w:rsidRDefault="00EB3561" w:rsidP="006515EB">
      <w:pPr>
        <w:ind w:right="-605"/>
        <w:rPr>
          <w:rFonts w:eastAsia="Arial" w:cstheme="minorHAnsi"/>
          <w:spacing w:val="-3"/>
          <w:sz w:val="20"/>
          <w:szCs w:val="20"/>
          <w:lang w:val="cy-GB"/>
        </w:rPr>
      </w:pPr>
      <w:r w:rsidRPr="003E429D">
        <w:rPr>
          <w:rFonts w:eastAsia="Arial" w:cstheme="minorHAnsi"/>
          <w:spacing w:val="-3"/>
          <w:sz w:val="20"/>
          <w:szCs w:val="20"/>
          <w:lang w:val="cy-GB"/>
        </w:rPr>
        <w:t xml:space="preserve">Lle mae deallusrwydd artiffisial cynhyrchiol, gwasanaethau cywiro neu unrhyw </w:t>
      </w:r>
      <w:r w:rsidR="003706CD">
        <w:rPr>
          <w:rFonts w:eastAsia="Arial" w:cstheme="minorHAnsi"/>
          <w:spacing w:val="-3"/>
          <w:sz w:val="20"/>
          <w:szCs w:val="20"/>
          <w:lang w:val="cy-GB"/>
        </w:rPr>
        <w:t xml:space="preserve">fath arall ar </w:t>
      </w:r>
      <w:r w:rsidRPr="003E429D">
        <w:rPr>
          <w:rFonts w:eastAsia="Arial" w:cstheme="minorHAnsi"/>
          <w:spacing w:val="-3"/>
          <w:sz w:val="20"/>
          <w:szCs w:val="20"/>
          <w:lang w:val="cy-GB"/>
        </w:rPr>
        <w:t xml:space="preserve">gymorth ysgrifennu, prawf-ddarllen neu olygu wedi eu defnyddio </w:t>
      </w:r>
      <w:r w:rsidR="00651809">
        <w:rPr>
          <w:rFonts w:eastAsia="Arial" w:cstheme="minorHAnsi"/>
          <w:spacing w:val="-3"/>
          <w:sz w:val="20"/>
          <w:szCs w:val="20"/>
          <w:lang w:val="cy-GB"/>
        </w:rPr>
        <w:t>wrth lunio’r</w:t>
      </w:r>
      <w:r w:rsidRPr="003E429D">
        <w:rPr>
          <w:rFonts w:eastAsia="Arial" w:cstheme="minorHAnsi"/>
          <w:spacing w:val="-3"/>
          <w:sz w:val="20"/>
          <w:szCs w:val="20"/>
          <w:lang w:val="cy-GB"/>
        </w:rPr>
        <w:t xml:space="preserve"> traethawd </w:t>
      </w:r>
      <w:r w:rsidR="00B164C1">
        <w:rPr>
          <w:rFonts w:eastAsia="Arial" w:cstheme="minorHAnsi"/>
          <w:spacing w:val="-3"/>
          <w:sz w:val="20"/>
          <w:szCs w:val="20"/>
          <w:lang w:val="cy-GB"/>
        </w:rPr>
        <w:t xml:space="preserve">ymchwil </w:t>
      </w:r>
      <w:r w:rsidRPr="003E429D">
        <w:rPr>
          <w:rFonts w:eastAsia="Arial" w:cstheme="minorHAnsi"/>
          <w:spacing w:val="-3"/>
          <w:sz w:val="20"/>
          <w:szCs w:val="20"/>
          <w:lang w:val="cy-GB"/>
        </w:rPr>
        <w:t xml:space="preserve">ysgrifenedig, darparwyd datganiad ar </w:t>
      </w:r>
      <w:r w:rsidR="00A40412">
        <w:rPr>
          <w:rFonts w:eastAsia="Arial" w:cstheme="minorHAnsi"/>
          <w:spacing w:val="-3"/>
          <w:sz w:val="20"/>
          <w:szCs w:val="20"/>
          <w:lang w:val="cy-GB"/>
        </w:rPr>
        <w:t>hyd a lled</w:t>
      </w:r>
      <w:r w:rsidRPr="003E429D">
        <w:rPr>
          <w:rFonts w:eastAsia="Arial" w:cstheme="minorHAnsi"/>
          <w:spacing w:val="-3"/>
          <w:sz w:val="20"/>
          <w:szCs w:val="20"/>
          <w:lang w:val="cy-GB"/>
        </w:rPr>
        <w:t xml:space="preserve"> a natur y cymorth. Rwy'n deall y bydd fy ngallu i </w:t>
      </w:r>
      <w:r w:rsidR="00C4176F">
        <w:rPr>
          <w:rFonts w:eastAsia="Arial" w:cstheme="minorHAnsi"/>
          <w:spacing w:val="-3"/>
          <w:sz w:val="20"/>
          <w:szCs w:val="20"/>
          <w:lang w:val="cy-GB"/>
        </w:rPr>
        <w:t>gynhyrchu</w:t>
      </w:r>
      <w:r w:rsidRPr="003E429D">
        <w:rPr>
          <w:rFonts w:eastAsia="Arial" w:cstheme="minorHAnsi"/>
          <w:spacing w:val="-3"/>
          <w:sz w:val="20"/>
          <w:szCs w:val="20"/>
          <w:lang w:val="cy-GB"/>
        </w:rPr>
        <w:t xml:space="preserve"> adroddiad ysgrifenedig ar ganfyddiadau fy ymchwil yn cael ei asesu yn yr arholiad. </w:t>
      </w:r>
      <w:r w:rsidR="006515EB" w:rsidRPr="003E429D">
        <w:rPr>
          <w:rFonts w:eastAsia="Arial" w:cstheme="minorHAnsi"/>
          <w:spacing w:val="-3"/>
          <w:sz w:val="20"/>
          <w:szCs w:val="20"/>
          <w:lang w:val="cy-GB"/>
        </w:rPr>
        <w:t xml:space="preserve">  </w:t>
      </w:r>
    </w:p>
    <w:p w14:paraId="1B678CA3" w14:textId="77777777" w:rsidR="006515EB" w:rsidRPr="003E429D" w:rsidRDefault="006515EB" w:rsidP="006515EB">
      <w:pPr>
        <w:ind w:right="-605"/>
        <w:rPr>
          <w:rFonts w:eastAsia="Arial" w:cstheme="minorHAnsi"/>
          <w:spacing w:val="-3"/>
          <w:sz w:val="20"/>
          <w:szCs w:val="20"/>
          <w:lang w:val="cy-GB"/>
        </w:rPr>
      </w:pPr>
    </w:p>
    <w:p w14:paraId="7168B9E7" w14:textId="15FB794D" w:rsidR="006515EB" w:rsidRPr="003E429D" w:rsidRDefault="00EB3561" w:rsidP="006515EB">
      <w:pPr>
        <w:ind w:right="-605"/>
        <w:rPr>
          <w:rFonts w:eastAsia="Arial" w:cstheme="minorHAnsi"/>
          <w:spacing w:val="-3"/>
          <w:sz w:val="20"/>
          <w:szCs w:val="20"/>
          <w:lang w:val="cy-GB"/>
        </w:rPr>
      </w:pPr>
      <w:r w:rsidRPr="003E429D">
        <w:rPr>
          <w:rFonts w:eastAsia="Arial" w:cstheme="minorHAnsi"/>
          <w:spacing w:val="-3"/>
          <w:sz w:val="20"/>
          <w:szCs w:val="20"/>
          <w:lang w:val="cy-GB"/>
        </w:rPr>
        <w:t xml:space="preserve">Cydnabyddir ffynonellau eraill </w:t>
      </w:r>
      <w:r w:rsidR="00A40412">
        <w:rPr>
          <w:rFonts w:eastAsia="Arial" w:cstheme="minorHAnsi"/>
          <w:spacing w:val="-3"/>
          <w:sz w:val="20"/>
          <w:szCs w:val="20"/>
          <w:lang w:val="cy-GB"/>
        </w:rPr>
        <w:t>trwy gyfeiriadau eglur yn y testun neu mew</w:t>
      </w:r>
      <w:r w:rsidRPr="003E429D">
        <w:rPr>
          <w:rFonts w:eastAsia="Arial" w:cstheme="minorHAnsi"/>
          <w:spacing w:val="-3"/>
          <w:sz w:val="20"/>
          <w:szCs w:val="20"/>
          <w:lang w:val="cy-GB"/>
        </w:rPr>
        <w:t>n troednodiadau. Atodir llyfryddiaeth</w:t>
      </w:r>
      <w:r w:rsidR="006515EB" w:rsidRPr="003E429D">
        <w:rPr>
          <w:rFonts w:eastAsia="Arial" w:cstheme="minorHAnsi"/>
          <w:spacing w:val="-3"/>
          <w:sz w:val="20"/>
          <w:szCs w:val="20"/>
          <w:lang w:val="cy-GB"/>
        </w:rPr>
        <w:t>.</w:t>
      </w:r>
    </w:p>
    <w:p w14:paraId="6654953A" w14:textId="77777777" w:rsidR="006515EB" w:rsidRPr="003E429D" w:rsidRDefault="006515EB" w:rsidP="006515EB">
      <w:pPr>
        <w:ind w:right="-605"/>
        <w:rPr>
          <w:rFonts w:eastAsia="Arial" w:cstheme="minorHAnsi"/>
          <w:spacing w:val="-3"/>
          <w:sz w:val="20"/>
          <w:szCs w:val="20"/>
          <w:lang w:val="cy-GB"/>
        </w:rPr>
      </w:pPr>
    </w:p>
    <w:p w14:paraId="306C6F7F" w14:textId="099FA0CE" w:rsidR="00EE49C9" w:rsidRPr="003E429D" w:rsidRDefault="00FF5F23" w:rsidP="006515EB">
      <w:pPr>
        <w:ind w:right="-605"/>
        <w:rPr>
          <w:rFonts w:eastAsia="Arial" w:cstheme="minorHAnsi"/>
          <w:spacing w:val="-3"/>
          <w:sz w:val="20"/>
          <w:szCs w:val="20"/>
          <w:lang w:val="cy-GB"/>
        </w:rPr>
      </w:pPr>
      <w:r w:rsidRPr="003E429D">
        <w:rPr>
          <w:rFonts w:eastAsia="Arial" w:cstheme="minorHAnsi"/>
          <w:spacing w:val="-3"/>
          <w:sz w:val="20"/>
          <w:szCs w:val="20"/>
          <w:lang w:val="cy-GB"/>
        </w:rPr>
        <w:t>Rwyf wedi darllen a deall rheoliadau Prifysgol Aberystwyth ar ymddygiad academaidd annerbyniol</w:t>
      </w:r>
      <w:r w:rsidR="006515EB" w:rsidRPr="003E429D">
        <w:rPr>
          <w:rFonts w:eastAsia="Arial" w:cstheme="minorHAnsi"/>
          <w:spacing w:val="-3"/>
          <w:sz w:val="20"/>
          <w:szCs w:val="20"/>
          <w:lang w:val="cy-GB"/>
        </w:rPr>
        <w:t xml:space="preserve">: </w:t>
      </w:r>
      <w:hyperlink r:id="rId7" w:history="1">
        <w:r w:rsidR="00A40412" w:rsidRPr="005B3836">
          <w:rPr>
            <w:rStyle w:val="Hyperlink"/>
            <w:lang w:val="cy-GB"/>
          </w:rPr>
          <w:t>https://www.aber.ac.uk/cy/academic-registry/handbook/regulations/uap/</w:t>
        </w:r>
      </w:hyperlink>
      <w:r w:rsidR="00A40412">
        <w:rPr>
          <w:lang w:val="cy-GB"/>
        </w:rPr>
        <w:t xml:space="preserve"> </w:t>
      </w:r>
    </w:p>
    <w:p w14:paraId="6F40DD5F" w14:textId="77777777" w:rsidR="006515EB" w:rsidRPr="003E429D" w:rsidRDefault="006515EB" w:rsidP="006515EB">
      <w:pPr>
        <w:ind w:right="-605"/>
        <w:rPr>
          <w:rFonts w:eastAsia="Arial" w:cstheme="minorHAnsi"/>
          <w:sz w:val="20"/>
          <w:szCs w:val="20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2"/>
      </w:tblGrid>
      <w:tr w:rsidR="005B51D6" w:rsidRPr="003E429D" w14:paraId="1C4B4E80" w14:textId="77777777" w:rsidTr="0069073E">
        <w:trPr>
          <w:trHeight w:val="440"/>
        </w:trPr>
        <w:tc>
          <w:tcPr>
            <w:tcW w:w="3005" w:type="dxa"/>
            <w:shd w:val="clear" w:color="auto" w:fill="D5DCE4" w:themeFill="text2" w:themeFillTint="33"/>
          </w:tcPr>
          <w:p w14:paraId="4AFE223E" w14:textId="1A8D7CAF" w:rsidR="005B51D6" w:rsidRPr="003E429D" w:rsidRDefault="00A40412" w:rsidP="007A6FB4">
            <w:pPr>
              <w:ind w:right="-605"/>
              <w:rPr>
                <w:rFonts w:eastAsia="Arial" w:cstheme="minorHAnsi"/>
                <w:color w:val="2E74B5" w:themeColor="accent1" w:themeShade="BF"/>
                <w:sz w:val="20"/>
                <w:szCs w:val="20"/>
                <w:lang w:val="cy-GB"/>
              </w:rPr>
            </w:pPr>
            <w:r>
              <w:rPr>
                <w:rFonts w:cstheme="minorHAnsi"/>
                <w:color w:val="2E74B5" w:themeColor="accent1" w:themeShade="BF"/>
                <w:spacing w:val="-3"/>
                <w:sz w:val="20"/>
                <w:szCs w:val="20"/>
                <w:lang w:val="cy-GB"/>
              </w:rPr>
              <w:t>Llofnod</w:t>
            </w:r>
            <w:r w:rsidR="005B51D6" w:rsidRPr="003E429D">
              <w:rPr>
                <w:rFonts w:cstheme="minorHAnsi"/>
                <w:color w:val="2E74B5" w:themeColor="accent1" w:themeShade="BF"/>
                <w:spacing w:val="-3"/>
                <w:sz w:val="20"/>
                <w:szCs w:val="20"/>
                <w:lang w:val="cy-GB"/>
              </w:rPr>
              <w:t>:</w:t>
            </w:r>
          </w:p>
        </w:tc>
        <w:tc>
          <w:tcPr>
            <w:tcW w:w="6012" w:type="dxa"/>
            <w:shd w:val="clear" w:color="auto" w:fill="D5DCE4" w:themeFill="text2" w:themeFillTint="33"/>
          </w:tcPr>
          <w:p w14:paraId="12748CD4" w14:textId="77777777" w:rsidR="005B51D6" w:rsidRPr="003E429D" w:rsidRDefault="005B51D6" w:rsidP="007A6FB4">
            <w:pPr>
              <w:ind w:right="-605"/>
              <w:rPr>
                <w:rFonts w:eastAsia="Arial" w:cstheme="minorHAnsi"/>
                <w:color w:val="2E74B5" w:themeColor="accent1" w:themeShade="BF"/>
                <w:sz w:val="20"/>
                <w:szCs w:val="20"/>
                <w:lang w:val="cy-GB"/>
              </w:rPr>
            </w:pPr>
          </w:p>
        </w:tc>
      </w:tr>
      <w:tr w:rsidR="005B51D6" w:rsidRPr="003E429D" w14:paraId="41A941D7" w14:textId="77777777" w:rsidTr="0069073E">
        <w:trPr>
          <w:trHeight w:val="440"/>
        </w:trPr>
        <w:tc>
          <w:tcPr>
            <w:tcW w:w="3005" w:type="dxa"/>
            <w:shd w:val="clear" w:color="auto" w:fill="D5DCE4" w:themeFill="text2" w:themeFillTint="33"/>
          </w:tcPr>
          <w:p w14:paraId="100F41CB" w14:textId="614FF444" w:rsidR="005B51D6" w:rsidRPr="003E429D" w:rsidRDefault="005B51D6" w:rsidP="007A6FB4">
            <w:pPr>
              <w:pStyle w:val="BodyText"/>
              <w:ind w:left="0" w:right="-605"/>
              <w:rPr>
                <w:rFonts w:asciiTheme="minorHAnsi" w:hAnsiTheme="minorHAnsi" w:cstheme="minorHAnsi"/>
                <w:color w:val="2E74B5" w:themeColor="accent1" w:themeShade="BF"/>
                <w:spacing w:val="-3"/>
                <w:sz w:val="20"/>
                <w:szCs w:val="20"/>
                <w:lang w:val="cy-GB"/>
              </w:rPr>
            </w:pPr>
            <w:r w:rsidRPr="003E429D">
              <w:rPr>
                <w:rFonts w:asciiTheme="minorHAnsi" w:hAnsiTheme="minorHAnsi" w:cstheme="minorHAnsi"/>
                <w:color w:val="2E74B5" w:themeColor="accent1" w:themeShade="BF"/>
                <w:spacing w:val="-3"/>
                <w:sz w:val="20"/>
                <w:szCs w:val="20"/>
                <w:lang w:val="cy-GB"/>
              </w:rPr>
              <w:t>D</w:t>
            </w:r>
            <w:r w:rsidR="00A40412">
              <w:rPr>
                <w:rFonts w:asciiTheme="minorHAnsi" w:hAnsiTheme="minorHAnsi" w:cstheme="minorHAnsi"/>
                <w:color w:val="2E74B5" w:themeColor="accent1" w:themeShade="BF"/>
                <w:spacing w:val="-3"/>
                <w:sz w:val="20"/>
                <w:szCs w:val="20"/>
                <w:lang w:val="cy-GB"/>
              </w:rPr>
              <w:t>yddiad</w:t>
            </w:r>
            <w:r w:rsidRPr="003E429D">
              <w:rPr>
                <w:rFonts w:asciiTheme="minorHAnsi" w:hAnsiTheme="minorHAnsi" w:cstheme="minorHAnsi"/>
                <w:color w:val="2E74B5" w:themeColor="accent1" w:themeShade="BF"/>
                <w:spacing w:val="-5"/>
                <w:sz w:val="20"/>
                <w:szCs w:val="20"/>
                <w:lang w:val="cy-GB"/>
              </w:rPr>
              <w:t xml:space="preserve"> </w:t>
            </w:r>
            <w:r w:rsidRPr="003E429D">
              <w:rPr>
                <w:rFonts w:asciiTheme="minorHAnsi" w:hAnsiTheme="minorHAnsi" w:cstheme="minorHAnsi"/>
                <w:color w:val="2E74B5" w:themeColor="accent1" w:themeShade="BF"/>
                <w:spacing w:val="-3"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6012" w:type="dxa"/>
            <w:shd w:val="clear" w:color="auto" w:fill="D5DCE4" w:themeFill="text2" w:themeFillTint="33"/>
          </w:tcPr>
          <w:p w14:paraId="345BD28D" w14:textId="77777777" w:rsidR="005B51D6" w:rsidRPr="003E429D" w:rsidRDefault="005B51D6" w:rsidP="007A6FB4">
            <w:pPr>
              <w:pStyle w:val="BodyText"/>
              <w:ind w:left="0" w:right="-605"/>
              <w:rPr>
                <w:rFonts w:asciiTheme="minorHAnsi" w:hAnsiTheme="minorHAnsi" w:cstheme="minorHAnsi"/>
                <w:color w:val="2E74B5" w:themeColor="accent1" w:themeShade="BF"/>
                <w:sz w:val="20"/>
                <w:szCs w:val="20"/>
                <w:lang w:val="cy-GB"/>
              </w:rPr>
            </w:pPr>
          </w:p>
        </w:tc>
      </w:tr>
    </w:tbl>
    <w:p w14:paraId="154FAE0C" w14:textId="77777777" w:rsidR="00EE49C9" w:rsidRPr="003E429D" w:rsidRDefault="00EE49C9" w:rsidP="007A6FB4">
      <w:pPr>
        <w:ind w:right="-605"/>
        <w:rPr>
          <w:rFonts w:eastAsia="Arial" w:cstheme="minorHAnsi"/>
          <w:sz w:val="20"/>
          <w:szCs w:val="20"/>
          <w:lang w:val="cy-GB"/>
        </w:rPr>
      </w:pPr>
    </w:p>
    <w:p w14:paraId="7CAF1FD5" w14:textId="0658A17F" w:rsidR="006515EB" w:rsidRPr="003E429D" w:rsidRDefault="00A40412" w:rsidP="007A6FB4">
      <w:pPr>
        <w:pStyle w:val="BodyText"/>
        <w:ind w:left="0" w:right="-605"/>
        <w:rPr>
          <w:rFonts w:asciiTheme="minorHAnsi" w:hAnsiTheme="minorHAnsi" w:cstheme="minorHAnsi"/>
          <w:b/>
          <w:spacing w:val="-4"/>
          <w:sz w:val="20"/>
          <w:szCs w:val="20"/>
          <w:lang w:val="cy-GB"/>
        </w:rPr>
      </w:pPr>
      <w:r>
        <w:rPr>
          <w:rFonts w:asciiTheme="minorHAnsi" w:hAnsiTheme="minorHAnsi" w:cstheme="minorHAnsi"/>
          <w:b/>
          <w:spacing w:val="-3"/>
          <w:sz w:val="20"/>
          <w:szCs w:val="20"/>
          <w:lang w:val="cy-GB"/>
        </w:rPr>
        <w:t>GOSODI</w:t>
      </w:r>
      <w:r w:rsidR="00CD661D" w:rsidRPr="003E429D">
        <w:rPr>
          <w:rFonts w:asciiTheme="minorHAnsi" w:hAnsiTheme="minorHAnsi" w:cstheme="minorHAnsi"/>
          <w:b/>
          <w:spacing w:val="-3"/>
          <w:sz w:val="20"/>
          <w:szCs w:val="20"/>
          <w:lang w:val="cy-GB"/>
        </w:rPr>
        <w:t>AD</w:t>
      </w:r>
      <w:r w:rsidR="00EE49C9" w:rsidRPr="003E429D">
        <w:rPr>
          <w:rFonts w:asciiTheme="minorHAnsi" w:hAnsiTheme="minorHAnsi" w:cstheme="minorHAnsi"/>
          <w:b/>
          <w:spacing w:val="-4"/>
          <w:sz w:val="20"/>
          <w:szCs w:val="20"/>
          <w:lang w:val="cy-GB"/>
        </w:rPr>
        <w:t xml:space="preserve"> </w:t>
      </w:r>
      <w:r w:rsidR="006515EB" w:rsidRPr="003E429D">
        <w:rPr>
          <w:rFonts w:asciiTheme="minorHAnsi" w:hAnsiTheme="minorHAnsi" w:cstheme="minorHAnsi"/>
          <w:b/>
          <w:spacing w:val="-4"/>
          <w:sz w:val="20"/>
          <w:szCs w:val="20"/>
          <w:lang w:val="cy-GB"/>
        </w:rPr>
        <w:t>2</w:t>
      </w:r>
    </w:p>
    <w:p w14:paraId="73CA721E" w14:textId="77777777" w:rsidR="006515EB" w:rsidRPr="003E429D" w:rsidRDefault="006515EB" w:rsidP="007A6FB4">
      <w:pPr>
        <w:pStyle w:val="BodyText"/>
        <w:ind w:left="0" w:right="-605"/>
        <w:rPr>
          <w:rFonts w:asciiTheme="minorHAnsi" w:hAnsiTheme="minorHAnsi" w:cstheme="minorHAnsi"/>
          <w:b/>
          <w:spacing w:val="-4"/>
          <w:sz w:val="20"/>
          <w:szCs w:val="20"/>
          <w:lang w:val="cy-GB"/>
        </w:rPr>
      </w:pPr>
    </w:p>
    <w:p w14:paraId="755B13AC" w14:textId="1268C4BC" w:rsidR="006515EB" w:rsidRPr="003E429D" w:rsidRDefault="00A40412" w:rsidP="007A6FB4">
      <w:pPr>
        <w:pStyle w:val="BodyText"/>
        <w:ind w:left="0" w:right="-605"/>
        <w:rPr>
          <w:rFonts w:asciiTheme="minorHAnsi" w:hAnsiTheme="minorHAnsi" w:cstheme="minorHAnsi"/>
          <w:bCs/>
          <w:spacing w:val="-4"/>
          <w:sz w:val="20"/>
          <w:szCs w:val="20"/>
          <w:lang w:val="cy-GB"/>
        </w:rPr>
      </w:pPr>
      <w:r w:rsidRPr="00A40412">
        <w:rPr>
          <w:rFonts w:asciiTheme="minorHAnsi" w:hAnsiTheme="minorHAnsi" w:cstheme="minorHAnsi"/>
          <w:bCs/>
          <w:spacing w:val="-4"/>
          <w:sz w:val="20"/>
          <w:szCs w:val="20"/>
          <w:lang w:val="cy-GB"/>
        </w:rPr>
        <w:t xml:space="preserve">Rwy'n cadarnhau bod y canfyddiadau ymchwil a gyflwynir yn y traethawd ymchwil yn deillio o ymchwil a </w:t>
      </w:r>
      <w:r w:rsidR="00DC7FFB">
        <w:rPr>
          <w:rFonts w:asciiTheme="minorHAnsi" w:hAnsiTheme="minorHAnsi" w:cstheme="minorHAnsi"/>
          <w:bCs/>
          <w:spacing w:val="-4"/>
          <w:sz w:val="20"/>
          <w:szCs w:val="20"/>
          <w:lang w:val="cy-GB"/>
        </w:rPr>
        <w:t>wnaed</w:t>
      </w:r>
      <w:r w:rsidR="00651809">
        <w:rPr>
          <w:rFonts w:asciiTheme="minorHAnsi" w:hAnsiTheme="minorHAnsi" w:cstheme="minorHAnsi"/>
          <w:bCs/>
          <w:spacing w:val="-4"/>
          <w:sz w:val="20"/>
          <w:szCs w:val="20"/>
          <w:lang w:val="cy-GB"/>
        </w:rPr>
        <w:t xml:space="preserve"> gyda</w:t>
      </w:r>
      <w:r w:rsidRPr="00A40412">
        <w:rPr>
          <w:rFonts w:asciiTheme="minorHAnsi" w:hAnsiTheme="minorHAnsi" w:cstheme="minorHAnsi"/>
          <w:bCs/>
          <w:spacing w:val="-4"/>
          <w:sz w:val="20"/>
          <w:szCs w:val="20"/>
          <w:lang w:val="cy-GB"/>
        </w:rPr>
        <w:t xml:space="preserve">'r gymeradwyaeth foesegol briodol sy'n ofynnol gan y Brifysgol ac unrhyw sefydliadau allanol angenrheidiol. </w:t>
      </w:r>
      <w:r w:rsidR="00B164C1">
        <w:rPr>
          <w:rFonts w:asciiTheme="minorHAnsi" w:hAnsiTheme="minorHAnsi" w:cstheme="minorHAnsi"/>
          <w:bCs/>
          <w:spacing w:val="-4"/>
          <w:sz w:val="20"/>
          <w:szCs w:val="20"/>
          <w:lang w:val="cy-GB"/>
        </w:rPr>
        <w:t>Fy r</w:t>
      </w:r>
      <w:r w:rsidRPr="00A40412">
        <w:rPr>
          <w:rFonts w:asciiTheme="minorHAnsi" w:hAnsiTheme="minorHAnsi" w:cstheme="minorHAnsi"/>
          <w:bCs/>
          <w:spacing w:val="-4"/>
          <w:sz w:val="20"/>
          <w:szCs w:val="20"/>
          <w:lang w:val="cy-GB"/>
        </w:rPr>
        <w:t>hif cyfeirnod cymeradwyaeth foesegol</w:t>
      </w:r>
      <w:r>
        <w:rPr>
          <w:rFonts w:asciiTheme="minorHAnsi" w:hAnsiTheme="minorHAnsi" w:cstheme="minorHAnsi"/>
          <w:bCs/>
          <w:spacing w:val="-4"/>
          <w:sz w:val="20"/>
          <w:szCs w:val="20"/>
          <w:lang w:val="cy-GB"/>
        </w:rPr>
        <w:t xml:space="preserve"> yw</w:t>
      </w:r>
      <w:r w:rsidR="006515EB" w:rsidRPr="003E429D">
        <w:rPr>
          <w:rFonts w:asciiTheme="minorHAnsi" w:hAnsiTheme="minorHAnsi" w:cstheme="minorHAnsi"/>
          <w:bCs/>
          <w:spacing w:val="-4"/>
          <w:sz w:val="20"/>
          <w:szCs w:val="20"/>
          <w:lang w:val="cy-GB"/>
        </w:rPr>
        <w:t>:…………………..</w:t>
      </w:r>
    </w:p>
    <w:p w14:paraId="2D2675C5" w14:textId="77777777" w:rsidR="006515EB" w:rsidRPr="003E429D" w:rsidRDefault="006515EB" w:rsidP="007A6FB4">
      <w:pPr>
        <w:pStyle w:val="BodyText"/>
        <w:ind w:left="0" w:right="-605"/>
        <w:rPr>
          <w:rFonts w:asciiTheme="minorHAnsi" w:hAnsiTheme="minorHAnsi" w:cstheme="minorHAnsi"/>
          <w:b/>
          <w:spacing w:val="-4"/>
          <w:sz w:val="20"/>
          <w:szCs w:val="20"/>
          <w:lang w:val="cy-GB"/>
        </w:rPr>
      </w:pPr>
    </w:p>
    <w:p w14:paraId="634AF3E4" w14:textId="686566AB" w:rsidR="00EE49C9" w:rsidRPr="003E429D" w:rsidRDefault="00A40412" w:rsidP="007A6FB4">
      <w:pPr>
        <w:pStyle w:val="BodyText"/>
        <w:ind w:left="0" w:right="-605"/>
        <w:rPr>
          <w:rFonts w:asciiTheme="minorHAnsi" w:hAnsiTheme="minorHAnsi" w:cstheme="minorHAnsi"/>
          <w:b/>
          <w:sz w:val="20"/>
          <w:szCs w:val="20"/>
          <w:lang w:val="cy-GB"/>
        </w:rPr>
      </w:pPr>
      <w:r>
        <w:rPr>
          <w:rFonts w:asciiTheme="minorHAnsi" w:hAnsiTheme="minorHAnsi" w:cstheme="minorHAnsi"/>
          <w:b/>
          <w:spacing w:val="-4"/>
          <w:sz w:val="20"/>
          <w:szCs w:val="20"/>
          <w:lang w:val="cy-GB"/>
        </w:rPr>
        <w:t>GOSODIAD</w:t>
      </w:r>
      <w:r w:rsidR="00CD661D" w:rsidRPr="003E429D">
        <w:rPr>
          <w:rFonts w:asciiTheme="minorHAnsi" w:hAnsiTheme="minorHAnsi" w:cstheme="minorHAnsi"/>
          <w:b/>
          <w:spacing w:val="-4"/>
          <w:sz w:val="20"/>
          <w:szCs w:val="20"/>
          <w:lang w:val="cy-GB"/>
        </w:rPr>
        <w:t xml:space="preserve"> </w:t>
      </w:r>
      <w:r w:rsidR="006515EB" w:rsidRPr="003E429D">
        <w:rPr>
          <w:rFonts w:asciiTheme="minorHAnsi" w:hAnsiTheme="minorHAnsi" w:cstheme="minorHAnsi"/>
          <w:b/>
          <w:spacing w:val="-4"/>
          <w:sz w:val="20"/>
          <w:szCs w:val="20"/>
          <w:lang w:val="cy-GB"/>
        </w:rPr>
        <w:t>3</w:t>
      </w:r>
    </w:p>
    <w:p w14:paraId="4D7B67D7" w14:textId="77777777" w:rsidR="00792D2A" w:rsidRPr="003E429D" w:rsidRDefault="00792D2A" w:rsidP="007A6FB4">
      <w:pPr>
        <w:pStyle w:val="BodyText"/>
        <w:ind w:left="0" w:right="-605"/>
        <w:rPr>
          <w:rFonts w:asciiTheme="minorHAnsi" w:hAnsiTheme="minorHAnsi" w:cstheme="minorHAnsi"/>
          <w:b/>
          <w:sz w:val="20"/>
          <w:szCs w:val="20"/>
          <w:lang w:val="cy-GB"/>
        </w:rPr>
      </w:pPr>
    </w:p>
    <w:p w14:paraId="7580BC06" w14:textId="209995A4" w:rsidR="00EE49C9" w:rsidRPr="003E429D" w:rsidRDefault="003E429D" w:rsidP="007A6FB4">
      <w:pPr>
        <w:ind w:right="-605"/>
        <w:rPr>
          <w:rFonts w:eastAsia="Arial" w:cstheme="minorHAnsi"/>
          <w:sz w:val="20"/>
          <w:szCs w:val="20"/>
          <w:lang w:val="cy-GB"/>
        </w:rPr>
      </w:pPr>
      <w:r w:rsidRPr="003E429D">
        <w:rPr>
          <w:rFonts w:eastAsia="Arial" w:cstheme="minorHAnsi"/>
          <w:sz w:val="20"/>
          <w:szCs w:val="20"/>
          <w:lang w:val="cy-GB"/>
        </w:rPr>
        <w:t>Yr wyf, drwy hyn, yn rhoi caniatâd i’m traethawd ymchwil, os yw’n cael ei dderbyn, fod ar gael</w:t>
      </w:r>
      <w:r w:rsidR="004D7F67">
        <w:rPr>
          <w:rFonts w:eastAsia="Arial" w:cstheme="minorHAnsi"/>
          <w:sz w:val="20"/>
          <w:szCs w:val="20"/>
          <w:lang w:val="cy-GB"/>
        </w:rPr>
        <w:t xml:space="preserve"> yn gyhoeddus</w:t>
      </w:r>
      <w:r w:rsidRPr="003E429D">
        <w:rPr>
          <w:rFonts w:eastAsia="Arial" w:cstheme="minorHAnsi"/>
          <w:sz w:val="20"/>
          <w:szCs w:val="20"/>
          <w:lang w:val="cy-GB"/>
        </w:rPr>
        <w:t xml:space="preserve"> yng nghadwrfa ymchwil </w:t>
      </w:r>
      <w:r w:rsidR="004D7F67">
        <w:rPr>
          <w:rFonts w:eastAsia="Arial" w:cstheme="minorHAnsi"/>
          <w:sz w:val="20"/>
          <w:szCs w:val="20"/>
          <w:lang w:val="cy-GB"/>
        </w:rPr>
        <w:t xml:space="preserve">ar-lein </w:t>
      </w:r>
      <w:r w:rsidRPr="003E429D">
        <w:rPr>
          <w:rFonts w:eastAsia="Arial" w:cstheme="minorHAnsi"/>
          <w:sz w:val="20"/>
          <w:szCs w:val="20"/>
          <w:lang w:val="cy-GB"/>
        </w:rPr>
        <w:t xml:space="preserve">y </w:t>
      </w:r>
      <w:r w:rsidR="004D7F67">
        <w:rPr>
          <w:rFonts w:eastAsia="Arial" w:cstheme="minorHAnsi"/>
          <w:sz w:val="20"/>
          <w:szCs w:val="20"/>
          <w:lang w:val="cy-GB"/>
        </w:rPr>
        <w:t>B</w:t>
      </w:r>
      <w:r w:rsidRPr="003E429D">
        <w:rPr>
          <w:rFonts w:eastAsia="Arial" w:cstheme="minorHAnsi"/>
          <w:sz w:val="20"/>
          <w:szCs w:val="20"/>
          <w:lang w:val="cy-GB"/>
        </w:rPr>
        <w:t>rifysgol</w:t>
      </w:r>
      <w:r w:rsidR="00651809">
        <w:rPr>
          <w:rFonts w:eastAsia="Arial" w:cstheme="minorHAnsi"/>
          <w:sz w:val="20"/>
          <w:szCs w:val="20"/>
          <w:lang w:val="cy-GB"/>
        </w:rPr>
        <w:t>,</w:t>
      </w:r>
      <w:r w:rsidRPr="003E429D">
        <w:rPr>
          <w:rFonts w:eastAsia="Arial" w:cstheme="minorHAnsi"/>
          <w:sz w:val="20"/>
          <w:szCs w:val="20"/>
          <w:lang w:val="cy-GB"/>
        </w:rPr>
        <w:t xml:space="preserve"> yn amodol ar unrhyw waharddiad ar fynediad a gymeradwywyd gan </w:t>
      </w:r>
      <w:r w:rsidR="004D7F67">
        <w:rPr>
          <w:rFonts w:eastAsia="Arial" w:cstheme="minorHAnsi"/>
          <w:sz w:val="20"/>
          <w:szCs w:val="20"/>
          <w:lang w:val="cy-GB"/>
        </w:rPr>
        <w:t xml:space="preserve">y </w:t>
      </w:r>
      <w:r w:rsidRPr="003E429D">
        <w:rPr>
          <w:rFonts w:eastAsia="Arial" w:cstheme="minorHAnsi"/>
          <w:sz w:val="20"/>
          <w:szCs w:val="20"/>
          <w:lang w:val="cy-GB"/>
        </w:rPr>
        <w:t>Brifysgol</w:t>
      </w:r>
      <w:r w:rsidR="006515EB" w:rsidRPr="003E429D">
        <w:rPr>
          <w:rFonts w:eastAsia="Arial" w:cstheme="minorHAnsi"/>
          <w:sz w:val="20"/>
          <w:szCs w:val="20"/>
          <w:lang w:val="cy-GB"/>
        </w:rPr>
        <w:t>.</w:t>
      </w:r>
    </w:p>
    <w:p w14:paraId="410F6698" w14:textId="77777777" w:rsidR="006515EB" w:rsidRPr="003E429D" w:rsidRDefault="006515EB" w:rsidP="007A6FB4">
      <w:pPr>
        <w:ind w:right="-605"/>
        <w:rPr>
          <w:rFonts w:eastAsia="Arial" w:cstheme="minorHAnsi"/>
          <w:sz w:val="20"/>
          <w:szCs w:val="20"/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6012"/>
      </w:tblGrid>
      <w:tr w:rsidR="005B51D6" w:rsidRPr="003E429D" w14:paraId="537EDB22" w14:textId="77777777" w:rsidTr="0069073E">
        <w:trPr>
          <w:trHeight w:val="440"/>
        </w:trPr>
        <w:tc>
          <w:tcPr>
            <w:tcW w:w="3005" w:type="dxa"/>
            <w:shd w:val="clear" w:color="auto" w:fill="D5DCE4" w:themeFill="text2" w:themeFillTint="33"/>
          </w:tcPr>
          <w:p w14:paraId="66BA1A2E" w14:textId="606A79BA" w:rsidR="005B51D6" w:rsidRPr="003E429D" w:rsidRDefault="003E429D" w:rsidP="007A6FB4">
            <w:pPr>
              <w:ind w:right="-605"/>
              <w:rPr>
                <w:rFonts w:eastAsia="Arial" w:cstheme="minorHAnsi"/>
                <w:color w:val="2E74B5" w:themeColor="accent1" w:themeShade="BF"/>
                <w:sz w:val="20"/>
                <w:szCs w:val="20"/>
                <w:lang w:val="cy-GB"/>
              </w:rPr>
            </w:pPr>
            <w:r w:rsidRPr="003E429D">
              <w:rPr>
                <w:rFonts w:cstheme="minorHAnsi"/>
                <w:color w:val="2E74B5" w:themeColor="accent1" w:themeShade="BF"/>
                <w:spacing w:val="-3"/>
                <w:sz w:val="20"/>
                <w:szCs w:val="20"/>
                <w:lang w:val="cy-GB"/>
              </w:rPr>
              <w:t>Llofnod</w:t>
            </w:r>
            <w:r w:rsidR="005B51D6" w:rsidRPr="003E429D">
              <w:rPr>
                <w:rFonts w:cstheme="minorHAnsi"/>
                <w:color w:val="2E74B5" w:themeColor="accent1" w:themeShade="BF"/>
                <w:spacing w:val="-3"/>
                <w:sz w:val="20"/>
                <w:szCs w:val="20"/>
                <w:lang w:val="cy-GB"/>
              </w:rPr>
              <w:t>:</w:t>
            </w:r>
          </w:p>
        </w:tc>
        <w:tc>
          <w:tcPr>
            <w:tcW w:w="6012" w:type="dxa"/>
            <w:shd w:val="clear" w:color="auto" w:fill="D5DCE4" w:themeFill="text2" w:themeFillTint="33"/>
          </w:tcPr>
          <w:p w14:paraId="0C8B350D" w14:textId="77777777" w:rsidR="005B51D6" w:rsidRPr="003E429D" w:rsidRDefault="005B51D6" w:rsidP="007A6FB4">
            <w:pPr>
              <w:ind w:right="-605"/>
              <w:rPr>
                <w:rFonts w:eastAsia="Arial" w:cstheme="minorHAnsi"/>
                <w:color w:val="2E74B5" w:themeColor="accent1" w:themeShade="BF"/>
                <w:sz w:val="20"/>
                <w:szCs w:val="20"/>
                <w:lang w:val="cy-GB"/>
              </w:rPr>
            </w:pPr>
          </w:p>
        </w:tc>
      </w:tr>
      <w:tr w:rsidR="005B51D6" w:rsidRPr="003E429D" w14:paraId="7C5226F3" w14:textId="77777777" w:rsidTr="0069073E">
        <w:trPr>
          <w:trHeight w:val="440"/>
        </w:trPr>
        <w:tc>
          <w:tcPr>
            <w:tcW w:w="3005" w:type="dxa"/>
            <w:shd w:val="clear" w:color="auto" w:fill="D5DCE4" w:themeFill="text2" w:themeFillTint="33"/>
          </w:tcPr>
          <w:p w14:paraId="44A99605" w14:textId="0566CE9A" w:rsidR="005B51D6" w:rsidRPr="003E429D" w:rsidRDefault="005B51D6" w:rsidP="007A6FB4">
            <w:pPr>
              <w:pStyle w:val="BodyText"/>
              <w:ind w:left="0" w:right="-605"/>
              <w:rPr>
                <w:rFonts w:asciiTheme="minorHAnsi" w:hAnsiTheme="minorHAnsi" w:cstheme="minorHAnsi"/>
                <w:color w:val="2E74B5" w:themeColor="accent1" w:themeShade="BF"/>
                <w:spacing w:val="-3"/>
                <w:sz w:val="20"/>
                <w:szCs w:val="20"/>
                <w:lang w:val="cy-GB"/>
              </w:rPr>
            </w:pPr>
            <w:r w:rsidRPr="003E429D">
              <w:rPr>
                <w:rFonts w:asciiTheme="minorHAnsi" w:hAnsiTheme="minorHAnsi" w:cstheme="minorHAnsi"/>
                <w:color w:val="2E74B5" w:themeColor="accent1" w:themeShade="BF"/>
                <w:spacing w:val="-3"/>
                <w:sz w:val="20"/>
                <w:szCs w:val="20"/>
                <w:lang w:val="cy-GB"/>
              </w:rPr>
              <w:t>D</w:t>
            </w:r>
            <w:r w:rsidR="003E429D" w:rsidRPr="003E429D">
              <w:rPr>
                <w:rFonts w:asciiTheme="minorHAnsi" w:hAnsiTheme="minorHAnsi" w:cstheme="minorHAnsi"/>
                <w:color w:val="2E74B5" w:themeColor="accent1" w:themeShade="BF"/>
                <w:spacing w:val="-3"/>
                <w:sz w:val="20"/>
                <w:szCs w:val="20"/>
                <w:lang w:val="cy-GB"/>
              </w:rPr>
              <w:t>yddiad</w:t>
            </w:r>
            <w:r w:rsidRPr="003E429D">
              <w:rPr>
                <w:rFonts w:asciiTheme="minorHAnsi" w:hAnsiTheme="minorHAnsi" w:cstheme="minorHAnsi"/>
                <w:color w:val="2E74B5" w:themeColor="accent1" w:themeShade="BF"/>
                <w:spacing w:val="-5"/>
                <w:sz w:val="20"/>
                <w:szCs w:val="20"/>
                <w:lang w:val="cy-GB"/>
              </w:rPr>
              <w:t xml:space="preserve"> </w:t>
            </w:r>
            <w:r w:rsidRPr="003E429D">
              <w:rPr>
                <w:rFonts w:asciiTheme="minorHAnsi" w:hAnsiTheme="minorHAnsi" w:cstheme="minorHAnsi"/>
                <w:color w:val="2E74B5" w:themeColor="accent1" w:themeShade="BF"/>
                <w:spacing w:val="-3"/>
                <w:sz w:val="20"/>
                <w:szCs w:val="20"/>
                <w:lang w:val="cy-GB"/>
              </w:rPr>
              <w:t xml:space="preserve"> </w:t>
            </w:r>
          </w:p>
        </w:tc>
        <w:tc>
          <w:tcPr>
            <w:tcW w:w="6012" w:type="dxa"/>
            <w:shd w:val="clear" w:color="auto" w:fill="D5DCE4" w:themeFill="text2" w:themeFillTint="33"/>
          </w:tcPr>
          <w:p w14:paraId="38ED2285" w14:textId="77777777" w:rsidR="005B51D6" w:rsidRPr="003E429D" w:rsidRDefault="005B51D6" w:rsidP="007A6FB4">
            <w:pPr>
              <w:pStyle w:val="BodyText"/>
              <w:ind w:left="0" w:right="-605"/>
              <w:rPr>
                <w:rFonts w:asciiTheme="minorHAnsi" w:hAnsiTheme="minorHAnsi" w:cstheme="minorHAnsi"/>
                <w:color w:val="2E74B5" w:themeColor="accent1" w:themeShade="BF"/>
                <w:sz w:val="20"/>
                <w:szCs w:val="20"/>
                <w:lang w:val="cy-GB"/>
              </w:rPr>
            </w:pPr>
          </w:p>
        </w:tc>
      </w:tr>
    </w:tbl>
    <w:p w14:paraId="76AD21EC" w14:textId="77777777" w:rsidR="00EE49C9" w:rsidRPr="006515EB" w:rsidRDefault="00EE49C9" w:rsidP="007A6FB4">
      <w:pPr>
        <w:ind w:right="-605"/>
        <w:rPr>
          <w:rFonts w:eastAsia="Arial" w:cstheme="minorHAnsi"/>
          <w:sz w:val="20"/>
          <w:szCs w:val="20"/>
        </w:rPr>
      </w:pPr>
    </w:p>
    <w:p w14:paraId="59062FE1" w14:textId="77777777" w:rsidR="00792D2A" w:rsidRPr="00792D2A" w:rsidRDefault="00792D2A" w:rsidP="007A6FB4">
      <w:pPr>
        <w:ind w:right="-605"/>
        <w:rPr>
          <w:sz w:val="23"/>
          <w:szCs w:val="23"/>
        </w:rPr>
      </w:pPr>
    </w:p>
    <w:sectPr w:rsidR="00792D2A" w:rsidRPr="00792D2A" w:rsidSect="00EE49C9">
      <w:headerReference w:type="default" r:id="rId8"/>
      <w:pgSz w:w="11907" w:h="16839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2DC55" w14:textId="77777777" w:rsidR="00792D2A" w:rsidRDefault="00792D2A" w:rsidP="00792D2A">
      <w:r>
        <w:separator/>
      </w:r>
    </w:p>
  </w:endnote>
  <w:endnote w:type="continuationSeparator" w:id="0">
    <w:p w14:paraId="125BF693" w14:textId="77777777" w:rsidR="00792D2A" w:rsidRDefault="00792D2A" w:rsidP="0079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7C16C" w14:textId="77777777" w:rsidR="00792D2A" w:rsidRDefault="00792D2A" w:rsidP="00792D2A">
      <w:r>
        <w:separator/>
      </w:r>
    </w:p>
  </w:footnote>
  <w:footnote w:type="continuationSeparator" w:id="0">
    <w:p w14:paraId="370748FC" w14:textId="77777777" w:rsidR="00792D2A" w:rsidRDefault="00792D2A" w:rsidP="00792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C437A" w14:textId="77777777" w:rsidR="00792D2A" w:rsidRDefault="00792D2A">
    <w:pPr>
      <w:pStyle w:val="Header"/>
    </w:pPr>
    <w:r>
      <w:rPr>
        <w:noProof/>
        <w:lang w:val="en-GB" w:eastAsia="en-GB"/>
      </w:rPr>
      <w:drawing>
        <wp:inline distT="0" distB="0" distL="0" distR="0" wp14:anchorId="53CC6323" wp14:editId="63041519">
          <wp:extent cx="2018030" cy="396753"/>
          <wp:effectExtent l="0" t="0" r="1270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er-uni-logo - colour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758" cy="441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9C9"/>
    <w:rsid w:val="000D0FCB"/>
    <w:rsid w:val="001344BE"/>
    <w:rsid w:val="001E473C"/>
    <w:rsid w:val="00227FCF"/>
    <w:rsid w:val="0024266B"/>
    <w:rsid w:val="00263AD6"/>
    <w:rsid w:val="00287BD5"/>
    <w:rsid w:val="002A4405"/>
    <w:rsid w:val="00334F31"/>
    <w:rsid w:val="003706CD"/>
    <w:rsid w:val="00386370"/>
    <w:rsid w:val="003C1E36"/>
    <w:rsid w:val="003E429D"/>
    <w:rsid w:val="00412BFC"/>
    <w:rsid w:val="00424918"/>
    <w:rsid w:val="004D7F67"/>
    <w:rsid w:val="005070B8"/>
    <w:rsid w:val="00546DC2"/>
    <w:rsid w:val="005851D2"/>
    <w:rsid w:val="005B51D6"/>
    <w:rsid w:val="005D5CB2"/>
    <w:rsid w:val="006413BE"/>
    <w:rsid w:val="006515EB"/>
    <w:rsid w:val="00651809"/>
    <w:rsid w:val="00792D2A"/>
    <w:rsid w:val="007A6FB4"/>
    <w:rsid w:val="008B0144"/>
    <w:rsid w:val="00910DC4"/>
    <w:rsid w:val="009956BD"/>
    <w:rsid w:val="00A40412"/>
    <w:rsid w:val="00A618AA"/>
    <w:rsid w:val="00A64D58"/>
    <w:rsid w:val="00A77CB3"/>
    <w:rsid w:val="00B164C1"/>
    <w:rsid w:val="00C341BD"/>
    <w:rsid w:val="00C4176F"/>
    <w:rsid w:val="00CD661D"/>
    <w:rsid w:val="00D913F4"/>
    <w:rsid w:val="00DC7FFB"/>
    <w:rsid w:val="00E32446"/>
    <w:rsid w:val="00E42931"/>
    <w:rsid w:val="00E52B27"/>
    <w:rsid w:val="00E55BD6"/>
    <w:rsid w:val="00EB3561"/>
    <w:rsid w:val="00EB5D48"/>
    <w:rsid w:val="00EE49C9"/>
    <w:rsid w:val="00FC60A5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4CD3546"/>
  <w15:chartTrackingRefBased/>
  <w15:docId w15:val="{D2AB296B-81EA-466C-BD24-2918ECBF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E49C9"/>
    <w:pPr>
      <w:widowControl w:val="0"/>
    </w:pPr>
    <w:rPr>
      <w:lang w:val="en-US"/>
    </w:rPr>
  </w:style>
  <w:style w:type="paragraph" w:styleId="Heading3">
    <w:name w:val="heading 3"/>
    <w:basedOn w:val="Normal"/>
    <w:link w:val="Heading3Char"/>
    <w:uiPriority w:val="1"/>
    <w:qFormat/>
    <w:rsid w:val="00EE49C9"/>
    <w:pPr>
      <w:ind w:left="100"/>
      <w:outlineLvl w:val="2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EE49C9"/>
    <w:rPr>
      <w:rFonts w:ascii="Arial" w:eastAsia="Arial" w:hAnsi="Arial"/>
      <w:b/>
      <w:bCs/>
      <w:sz w:val="23"/>
      <w:szCs w:val="23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E49C9"/>
    <w:pPr>
      <w:ind w:left="100"/>
    </w:pPr>
    <w:rPr>
      <w:rFonts w:ascii="Arial" w:eastAsia="Arial" w:hAnsi="Arial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EE49C9"/>
    <w:rPr>
      <w:rFonts w:ascii="Arial" w:eastAsia="Arial" w:hAnsi="Arial"/>
      <w:sz w:val="23"/>
      <w:szCs w:val="23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92D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D2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92D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D2A"/>
    <w:rPr>
      <w:lang w:val="en-US"/>
    </w:rPr>
  </w:style>
  <w:style w:type="table" w:styleId="TableGrid">
    <w:name w:val="Table Grid"/>
    <w:basedOn w:val="TableNormal"/>
    <w:uiPriority w:val="39"/>
    <w:rsid w:val="00E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87B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515E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5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04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4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ber.ac.uk/cy/academic-registry/handbook/regulations/uap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8D197-DF0C-49C3-A540-A7F8609C3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Glenwen Morgans [gsm]</dc:creator>
  <cp:keywords/>
  <dc:description/>
  <cp:lastModifiedBy>Claire Salter [cls35] (Staff)</cp:lastModifiedBy>
  <cp:revision>2</cp:revision>
  <dcterms:created xsi:type="dcterms:W3CDTF">2025-04-03T10:51:00Z</dcterms:created>
  <dcterms:modified xsi:type="dcterms:W3CDTF">2025-04-03T10:51:00Z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dfecbd-fc97-4e8a-a9cd-19ed496c406e_Enabled">
    <vt:lpwstr>true</vt:lpwstr>
  </property>
  <property fmtid="{D5CDD505-2E9C-101B-9397-08002B2CF9AE}" pid="3" name="MSIP_Label_f2dfecbd-fc97-4e8a-a9cd-19ed496c406e_SetDate">
    <vt:lpwstr>2023-08-02T13:20:25Z</vt:lpwstr>
  </property>
  <property fmtid="{D5CDD505-2E9C-101B-9397-08002B2CF9AE}" pid="4" name="MSIP_Label_f2dfecbd-fc97-4e8a-a9cd-19ed496c406e_Method">
    <vt:lpwstr>Standard</vt:lpwstr>
  </property>
  <property fmtid="{D5CDD505-2E9C-101B-9397-08002B2CF9AE}" pid="5" name="MSIP_Label_f2dfecbd-fc97-4e8a-a9cd-19ed496c406e_Name">
    <vt:lpwstr>defa4170-0d19-0005-0004-bc88714345d2</vt:lpwstr>
  </property>
  <property fmtid="{D5CDD505-2E9C-101B-9397-08002B2CF9AE}" pid="6" name="MSIP_Label_f2dfecbd-fc97-4e8a-a9cd-19ed496c406e_SiteId">
    <vt:lpwstr>d47b090e-3f5a-4ca0-84d0-9f89d269f175</vt:lpwstr>
  </property>
  <property fmtid="{D5CDD505-2E9C-101B-9397-08002B2CF9AE}" pid="7" name="MSIP_Label_f2dfecbd-fc97-4e8a-a9cd-19ed496c406e_ActionId">
    <vt:lpwstr>6d833a90-c9b0-43dc-8f45-68b733949b90</vt:lpwstr>
  </property>
  <property fmtid="{D5CDD505-2E9C-101B-9397-08002B2CF9AE}" pid="8" name="MSIP_Label_f2dfecbd-fc97-4e8a-a9cd-19ed496c406e_ContentBits">
    <vt:lpwstr>0</vt:lpwstr>
  </property>
</Properties>
</file>