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716D2" w:rsidP="6338CC0D" w:rsidRDefault="007716D2" w14:paraId="2C078E63" w14:textId="20623735">
      <w:pPr>
        <w:pStyle w:val="Title"/>
        <w:rPr>
          <w:rFonts w:ascii="Arial" w:hAnsi="Arial" w:eastAsia="Arial" w:cs="Arial"/>
        </w:rPr>
      </w:pPr>
      <w:r w:rsidRPr="6338CC0D" w:rsidR="5A662F2A">
        <w:rPr>
          <w:rFonts w:ascii="Arial" w:hAnsi="Arial" w:eastAsia="Arial" w:cs="Arial"/>
        </w:rPr>
        <w:t>Academy Forum 2: How are students using Technology at Aberystwyth University?</w:t>
      </w:r>
    </w:p>
    <w:p w:rsidR="4F82824C" w:rsidP="6338CC0D" w:rsidRDefault="4F82824C" w14:paraId="2F330D94" w14:textId="12F426FE">
      <w:pPr>
        <w:pStyle w:val="Heading2"/>
        <w:rPr>
          <w:rFonts w:ascii="Arial" w:hAnsi="Arial" w:eastAsia="Arial" w:cs="Arial"/>
        </w:rPr>
      </w:pPr>
      <w:r w:rsidRPr="6338CC0D" w:rsidR="4F82824C">
        <w:rPr>
          <w:rFonts w:ascii="Arial" w:hAnsi="Arial" w:eastAsia="Arial" w:cs="Arial"/>
        </w:rPr>
        <w:t>Dr Jim Woolley (</w:t>
      </w:r>
      <w:hyperlink r:id="R7bf839f00b6b4017">
        <w:r w:rsidRPr="6338CC0D" w:rsidR="4F82824C">
          <w:rPr>
            <w:rStyle w:val="Hyperlink"/>
            <w:rFonts w:ascii="Arial" w:hAnsi="Arial" w:eastAsia="Arial" w:cs="Arial"/>
          </w:rPr>
          <w:t>lteu@aber.ac.uk</w:t>
        </w:r>
      </w:hyperlink>
      <w:r w:rsidRPr="6338CC0D" w:rsidR="4F82824C">
        <w:rPr>
          <w:rFonts w:ascii="Arial" w:hAnsi="Arial" w:eastAsia="Arial" w:cs="Arial"/>
        </w:rPr>
        <w:t xml:space="preserve">) </w:t>
      </w:r>
    </w:p>
    <w:p w:rsidR="753D073B" w:rsidP="6338CC0D" w:rsidRDefault="753D073B" w14:paraId="264F312F" w14:textId="3AAE9F59">
      <w:pPr>
        <w:pStyle w:val="Heading2"/>
        <w:rPr>
          <w:rFonts w:ascii="Arial" w:hAnsi="Arial" w:eastAsia="Arial" w:cs="Arial"/>
        </w:rPr>
      </w:pPr>
      <w:r w:rsidRPr="6338CC0D" w:rsidR="753D073B">
        <w:rPr>
          <w:rFonts w:ascii="Arial" w:hAnsi="Arial" w:eastAsia="Arial" w:cs="Arial"/>
        </w:rPr>
        <w:t>Learning and Teaching Enhancement Unit</w:t>
      </w:r>
      <w:r w:rsidRPr="6338CC0D" w:rsidR="21AEBC7F">
        <w:rPr>
          <w:rFonts w:ascii="Arial" w:hAnsi="Arial" w:eastAsia="Arial" w:cs="Arial"/>
        </w:rPr>
        <w:t>, October 2022</w:t>
      </w:r>
    </w:p>
    <w:p w:rsidR="64549267" w:rsidP="6338CC0D" w:rsidRDefault="64549267" w14:paraId="58C460D1" w14:textId="5E360F94">
      <w:pPr>
        <w:pStyle w:val="Heading2"/>
        <w:rPr>
          <w:rFonts w:ascii="Arial" w:hAnsi="Arial" w:eastAsia="Arial" w:cs="Arial"/>
        </w:rPr>
      </w:pPr>
      <w:r w:rsidRPr="6338CC0D" w:rsidR="64549267">
        <w:rPr>
          <w:rFonts w:ascii="Arial" w:hAnsi="Arial" w:eastAsia="Arial" w:cs="Arial"/>
        </w:rPr>
        <w:t xml:space="preserve">PSF Mapping: </w:t>
      </w:r>
      <w:r w:rsidRPr="6338CC0D" w:rsidR="7F47B64C">
        <w:rPr>
          <w:rFonts w:ascii="Arial" w:hAnsi="Arial" w:eastAsia="Arial" w:cs="Arial"/>
        </w:rPr>
        <w:t>A1, A2, A4, K3, K4, V1, V2</w:t>
      </w:r>
    </w:p>
    <w:p w:rsidR="45CDBA8F" w:rsidP="6338CC0D" w:rsidRDefault="45CDBA8F" w14:paraId="13B9F337" w14:textId="0E69C022">
      <w:pPr>
        <w:pStyle w:val="Normal"/>
        <w:rPr>
          <w:rFonts w:ascii="Arial" w:hAnsi="Arial" w:eastAsia="Arial" w:cs="Arial"/>
        </w:rPr>
      </w:pPr>
      <w:r w:rsidRPr="6338CC0D" w:rsidR="45CDBA8F">
        <w:rPr>
          <w:rFonts w:ascii="Arial" w:hAnsi="Arial" w:eastAsia="Arial" w:cs="Arial"/>
        </w:rPr>
        <w:t xml:space="preserve">This Academy Forum was based on the JISCs Digital Insights Survey findings for 2021-22. Every year, the Learning and Teaching Enhancement Unit runs the survey for all students to take. </w:t>
      </w:r>
    </w:p>
    <w:p w:rsidR="758438EF" w:rsidP="6338CC0D" w:rsidRDefault="758438EF" w14:paraId="0F764E37" w14:textId="76DC270F">
      <w:pPr>
        <w:pStyle w:val="Normal"/>
        <w:rPr>
          <w:rFonts w:ascii="Arial" w:hAnsi="Arial" w:eastAsia="Arial" w:cs="Arial"/>
        </w:rPr>
      </w:pPr>
      <w:r w:rsidRPr="6338CC0D" w:rsidR="758438EF">
        <w:rPr>
          <w:rFonts w:ascii="Arial" w:hAnsi="Arial" w:eastAsia="Arial" w:cs="Arial"/>
        </w:rPr>
        <w:t xml:space="preserve">The data from the </w:t>
      </w:r>
      <w:r w:rsidRPr="6338CC0D" w:rsidR="758438EF">
        <w:rPr>
          <w:rFonts w:ascii="Arial" w:hAnsi="Arial" w:eastAsia="Arial" w:cs="Arial"/>
        </w:rPr>
        <w:t xml:space="preserve">survey </w:t>
      </w:r>
      <w:proofErr w:type="gramStart"/>
      <w:r w:rsidRPr="6338CC0D" w:rsidR="758438EF">
        <w:rPr>
          <w:rFonts w:ascii="Arial" w:hAnsi="Arial" w:eastAsia="Arial" w:cs="Arial"/>
        </w:rPr>
        <w:t>informs</w:t>
      </w:r>
      <w:proofErr w:type="gramEnd"/>
      <w:r w:rsidRPr="6338CC0D" w:rsidR="758438EF">
        <w:rPr>
          <w:rFonts w:ascii="Arial" w:hAnsi="Arial" w:eastAsia="Arial" w:cs="Arial"/>
        </w:rPr>
        <w:t>:</w:t>
      </w:r>
    </w:p>
    <w:p w:rsidR="758438EF" w:rsidP="6338CC0D" w:rsidRDefault="758438EF" w14:paraId="02825A49" w14:textId="21D40903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1"/>
          <w:bCs w:val="1"/>
        </w:rPr>
      </w:pPr>
      <w:hyperlink r:id="Rf496991d268245a7">
        <w:r w:rsidRPr="6338CC0D" w:rsidR="758438EF">
          <w:rPr>
            <w:rStyle w:val="Hyperlink"/>
            <w:rFonts w:ascii="Arial" w:hAnsi="Arial" w:eastAsia="Arial" w:cs="Arial"/>
            <w:b w:val="1"/>
            <w:bCs w:val="1"/>
          </w:rPr>
          <w:t>Learning Analytics</w:t>
        </w:r>
      </w:hyperlink>
    </w:p>
    <w:p w:rsidR="758438EF" w:rsidP="6338CC0D" w:rsidRDefault="758438EF" w14:paraId="072113C5" w14:textId="422CF7AC">
      <w:pPr>
        <w:pStyle w:val="ListParagraph"/>
        <w:numPr>
          <w:ilvl w:val="0"/>
          <w:numId w:val="4"/>
        </w:numPr>
        <w:rPr>
          <w:rFonts w:ascii="Arial" w:hAnsi="Arial" w:eastAsia="Arial" w:cs="Arial"/>
          <w:b w:val="1"/>
          <w:bCs w:val="1"/>
        </w:rPr>
      </w:pPr>
      <w:hyperlink r:id="R6d736676761c406d">
        <w:r w:rsidRPr="6338CC0D" w:rsidR="758438EF">
          <w:rPr>
            <w:rStyle w:val="Hyperlink"/>
            <w:rFonts w:ascii="Arial" w:hAnsi="Arial" w:eastAsia="Arial" w:cs="Arial"/>
            <w:b w:val="1"/>
            <w:bCs w:val="1"/>
          </w:rPr>
          <w:t>Digital Strategy</w:t>
        </w:r>
      </w:hyperlink>
    </w:p>
    <w:p w:rsidR="758438EF" w:rsidP="6338CC0D" w:rsidRDefault="758438EF" w14:paraId="2289EBC7" w14:textId="7772C04C">
      <w:pPr>
        <w:pStyle w:val="ListParagraph"/>
        <w:numPr>
          <w:ilvl w:val="0"/>
          <w:numId w:val="4"/>
        </w:numPr>
        <w:rPr>
          <w:rStyle w:val="Hyperlink"/>
          <w:rFonts w:ascii="Arial" w:hAnsi="Arial" w:eastAsia="Arial" w:cs="Arial"/>
          <w:b w:val="1"/>
          <w:bCs w:val="1"/>
        </w:rPr>
      </w:pPr>
      <w:hyperlink r:id="R5fb479d1340e4cf4">
        <w:r w:rsidRPr="6338CC0D" w:rsidR="758438EF">
          <w:rPr>
            <w:rStyle w:val="Hyperlink"/>
            <w:rFonts w:ascii="Arial" w:hAnsi="Arial" w:eastAsia="Arial" w:cs="Arial"/>
            <w:b w:val="1"/>
            <w:bCs w:val="1"/>
          </w:rPr>
          <w:t>Learning and Teaching Strategy</w:t>
        </w:r>
      </w:hyperlink>
    </w:p>
    <w:p w:rsidR="62EE253F" w:rsidP="6338CC0D" w:rsidRDefault="62EE253F" w14:paraId="5229B596" w14:textId="28DCDD7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</w:rPr>
      </w:pPr>
      <w:r w:rsidRPr="6338CC0D" w:rsidR="62EE253F">
        <w:rPr>
          <w:rFonts w:ascii="Arial" w:hAnsi="Arial" w:eastAsia="Arial" w:cs="Arial"/>
        </w:rPr>
        <w:t xml:space="preserve">Running the survey means that we can benchmark what we offer against other Higher Education providers. Further information, including a summary of all data, can be found </w:t>
      </w:r>
      <w:r w:rsidRPr="6338CC0D" w:rsidR="419FF330">
        <w:rPr>
          <w:rFonts w:ascii="Arial" w:hAnsi="Arial" w:eastAsia="Arial" w:cs="Arial"/>
        </w:rPr>
        <w:t xml:space="preserve">in </w:t>
      </w:r>
      <w:hyperlink r:id="Ra243c6fd1c6747a2">
        <w:r w:rsidRPr="6338CC0D" w:rsidR="419FF330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</w:rPr>
          <w:t>Student digital experience insights survey 2021/22.</w:t>
        </w:r>
      </w:hyperlink>
    </w:p>
    <w:p w:rsidR="4522D286" w:rsidP="6338CC0D" w:rsidRDefault="4522D286" w14:paraId="2199D5A8" w14:textId="664356A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</w:rPr>
      </w:pPr>
      <w:r w:rsidRPr="6338CC0D" w:rsidR="4522D286">
        <w:rPr>
          <w:rFonts w:ascii="Arial" w:hAnsi="Arial" w:eastAsia="Arial" w:cs="Arial"/>
          <w:b w:val="0"/>
          <w:bCs w:val="0"/>
          <w:i w:val="0"/>
          <w:iCs w:val="0"/>
        </w:rPr>
        <w:t xml:space="preserve">It allows us in LTEU to look at trends and identify areas for improvement and training to offer staff. </w:t>
      </w:r>
    </w:p>
    <w:p w:rsidR="419FF330" w:rsidP="6338CC0D" w:rsidRDefault="419FF330" w14:paraId="170AF56A" w14:textId="1305F4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</w:rPr>
      </w:pPr>
      <w:r w:rsidRPr="6338CC0D" w:rsidR="419FF330">
        <w:rPr>
          <w:rFonts w:ascii="Arial" w:hAnsi="Arial" w:eastAsia="Arial" w:cs="Arial"/>
          <w:b w:val="0"/>
          <w:bCs w:val="0"/>
          <w:i w:val="0"/>
          <w:iCs w:val="0"/>
        </w:rPr>
        <w:t xml:space="preserve">The survey and analysis for 2021-22 was run by Lauren Harvey. Joseph Wiggins, a Theatre, Film and Television Studies student </w:t>
      </w:r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>assisted with the analysis. You can view Joseph’s summary in this</w:t>
      </w:r>
      <w:r w:rsidRPr="6338CC0D" w:rsidR="3CD9A203">
        <w:rPr>
          <w:rFonts w:ascii="Arial" w:hAnsi="Arial" w:eastAsia="Arial" w:cs="Arial"/>
          <w:b w:val="1"/>
          <w:bCs w:val="1"/>
          <w:i w:val="0"/>
          <w:iCs w:val="0"/>
        </w:rPr>
        <w:t xml:space="preserve"> </w:t>
      </w:r>
      <w:hyperlink r:id="Re72d5dd874554840">
        <w:r w:rsidRPr="6338CC0D" w:rsidR="3CD9A203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</w:rPr>
          <w:t>blogpost.</w:t>
        </w:r>
      </w:hyperlink>
      <w:r w:rsidRPr="6338CC0D" w:rsidR="3CD9A203">
        <w:rPr>
          <w:rFonts w:ascii="Arial" w:hAnsi="Arial" w:eastAsia="Arial" w:cs="Arial"/>
          <w:b w:val="1"/>
          <w:bCs w:val="1"/>
          <w:i w:val="0"/>
          <w:iCs w:val="0"/>
        </w:rPr>
        <w:t xml:space="preserve"> </w:t>
      </w:r>
    </w:p>
    <w:p w:rsidR="3CD9A203" w:rsidP="6338CC0D" w:rsidRDefault="3CD9A203" w14:paraId="259EF99F" w14:textId="286C25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</w:rPr>
      </w:pPr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 xml:space="preserve">The academy forum began with a </w:t>
      </w:r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>Vevox</w:t>
      </w:r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 xml:space="preserve"> poll asking </w:t>
      </w:r>
      <w:r w:rsidRPr="6338CC0D" w:rsidR="06582D2F">
        <w:rPr>
          <w:rFonts w:ascii="Arial" w:hAnsi="Arial" w:eastAsia="Arial" w:cs="Arial"/>
          <w:b w:val="0"/>
          <w:bCs w:val="0"/>
          <w:i w:val="0"/>
          <w:iCs w:val="0"/>
        </w:rPr>
        <w:t>attendees about</w:t>
      </w:r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 xml:space="preserve"> the technologies they were using in their teaching, </w:t>
      </w:r>
      <w:proofErr w:type="spellStart"/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>summarised</w:t>
      </w:r>
      <w:proofErr w:type="spellEnd"/>
      <w:r w:rsidRPr="6338CC0D" w:rsidR="3CD9A203">
        <w:rPr>
          <w:rFonts w:ascii="Arial" w:hAnsi="Arial" w:eastAsia="Arial" w:cs="Arial"/>
          <w:b w:val="0"/>
          <w:bCs w:val="0"/>
          <w:i w:val="0"/>
          <w:iCs w:val="0"/>
        </w:rPr>
        <w:t xml:space="preserve"> below: </w:t>
      </w:r>
    </w:p>
    <w:p w:rsidR="18AC0708" w:rsidP="6338CC0D" w:rsidRDefault="18AC0708" w14:paraId="13E7285A" w14:textId="5C6FC6C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</w:rPr>
      </w:pPr>
      <w:r w:rsidR="18AC0708">
        <w:drawing>
          <wp:inline wp14:editId="5F726645" wp14:anchorId="4D128465">
            <wp:extent cx="3136086" cy="2267129"/>
            <wp:effectExtent l="0" t="0" r="0" b="0"/>
            <wp:docPr id="683329301" name="" descr="Screen grab of the Vevox output from the poll question: What technologies do you currently use in your teaching?&#10;Teams, Turnitin, Panopto formed the largest number of responses. 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44cf265dfd48b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36086" cy="226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0A161B" w:rsidP="6338CC0D" w:rsidRDefault="240A161B" w14:paraId="2A419CA8" w14:textId="12B60389">
      <w:pPr>
        <w:rPr>
          <w:rFonts w:ascii="Arial" w:hAnsi="Arial" w:eastAsia="Arial" w:cs="Arial"/>
        </w:rPr>
      </w:pPr>
      <w:r w:rsidRPr="6338CC0D">
        <w:rPr>
          <w:rFonts w:ascii="Arial" w:hAnsi="Arial" w:eastAsia="Arial" w:cs="Arial"/>
        </w:rPr>
        <w:br w:type="page"/>
      </w:r>
    </w:p>
    <w:p w:rsidR="4CC89BEA" w:rsidP="6338CC0D" w:rsidRDefault="4CC89BEA" w14:paraId="608BDDCB" w14:textId="6F2F1C37">
      <w:pPr>
        <w:pStyle w:val="Heading2"/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32"/>
          <w:szCs w:val="32"/>
          <w:lang w:val="en-US"/>
        </w:rPr>
      </w:pPr>
      <w:r w:rsidRPr="6338CC0D" w:rsidR="4CC89BEA">
        <w:rPr>
          <w:rFonts w:ascii="Arial" w:hAnsi="Arial" w:eastAsia="Arial" w:cs="Arial"/>
          <w:noProof w:val="0"/>
          <w:lang w:val="en-US"/>
        </w:rPr>
        <w:t xml:space="preserve">What challenges do you think </w:t>
      </w:r>
      <w:r w:rsidRPr="6338CC0D" w:rsidR="4CC89BEA">
        <w:rPr>
          <w:rFonts w:ascii="Arial" w:hAnsi="Arial" w:eastAsia="Arial" w:cs="Arial"/>
          <w:noProof w:val="0"/>
          <w:lang w:val="en-US"/>
        </w:rPr>
        <w:t>students</w:t>
      </w:r>
      <w:r w:rsidRPr="6338CC0D" w:rsidR="4CC89BEA">
        <w:rPr>
          <w:rFonts w:ascii="Arial" w:hAnsi="Arial" w:eastAsia="Arial" w:cs="Arial"/>
          <w:noProof w:val="0"/>
          <w:lang w:val="en-US"/>
        </w:rPr>
        <w:t xml:space="preserve"> currently face in using technology?</w:t>
      </w:r>
    </w:p>
    <w:p w:rsidR="2CE2257E" w:rsidP="6338CC0D" w:rsidRDefault="2CE2257E" w14:paraId="4EBB83DD" w14:textId="20D580B8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2CE2257E">
        <w:rPr>
          <w:rFonts w:ascii="Arial" w:hAnsi="Arial" w:eastAsia="Arial" w:cs="Arial"/>
          <w:noProof w:val="0"/>
          <w:lang w:val="en-US"/>
        </w:rPr>
        <w:t>Blackboard isn’t user friendly to people</w:t>
      </w:r>
      <w:r w:rsidRPr="6338CC0D" w:rsidR="494B9CB5">
        <w:rPr>
          <w:rFonts w:ascii="Arial" w:hAnsi="Arial" w:eastAsia="Arial" w:cs="Arial"/>
          <w:noProof w:val="0"/>
          <w:lang w:val="en-US"/>
        </w:rPr>
        <w:t>, especially for those who might not have used it before.</w:t>
      </w:r>
    </w:p>
    <w:p w:rsidR="2CE2257E" w:rsidP="6338CC0D" w:rsidRDefault="2CE2257E" w14:paraId="4C3F73E2" w14:textId="55D50A15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2CE2257E">
        <w:rPr>
          <w:rFonts w:ascii="Arial" w:hAnsi="Arial" w:eastAsia="Arial" w:cs="Arial"/>
          <w:noProof w:val="0"/>
          <w:lang w:val="en-US"/>
        </w:rPr>
        <w:t>Students using phone</w:t>
      </w:r>
      <w:r w:rsidRPr="6338CC0D" w:rsidR="6F50B6BF">
        <w:rPr>
          <w:rFonts w:ascii="Arial" w:hAnsi="Arial" w:eastAsia="Arial" w:cs="Arial"/>
          <w:noProof w:val="0"/>
          <w:lang w:val="en-US"/>
        </w:rPr>
        <w:t xml:space="preserve"> or mobile devices to access </w:t>
      </w:r>
      <w:r w:rsidRPr="6338CC0D" w:rsidR="5230E762">
        <w:rPr>
          <w:rFonts w:ascii="Arial" w:hAnsi="Arial" w:eastAsia="Arial" w:cs="Arial"/>
          <w:noProof w:val="0"/>
          <w:lang w:val="en-US"/>
        </w:rPr>
        <w:t xml:space="preserve">online activities – mobile devices don’t always render / display correctly. </w:t>
      </w:r>
    </w:p>
    <w:p w:rsidR="5230E762" w:rsidP="6338CC0D" w:rsidRDefault="5230E762" w14:paraId="64EECC43" w14:textId="7E142A3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lang w:val="en-US"/>
        </w:rPr>
      </w:pPr>
      <w:r w:rsidRPr="6338CC0D" w:rsidR="5230E762">
        <w:rPr>
          <w:rFonts w:ascii="Arial" w:hAnsi="Arial" w:eastAsia="Arial" w:cs="Arial"/>
          <w:noProof w:val="0"/>
          <w:lang w:val="en-US"/>
        </w:rPr>
        <w:t xml:space="preserve">Some students might not have access to technology, including mobile devices. </w:t>
      </w:r>
    </w:p>
    <w:p w:rsidR="053459CE" w:rsidP="6338CC0D" w:rsidRDefault="053459CE" w14:paraId="49318E86" w14:textId="6AEB174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eastAsia="Arial" w:cs="Arial"/>
          <w:noProof w:val="0"/>
          <w:lang w:val="en-US"/>
        </w:rPr>
      </w:pPr>
      <w:r w:rsidRPr="6338CC0D" w:rsidR="053459CE">
        <w:rPr>
          <w:rFonts w:ascii="Arial" w:hAnsi="Arial" w:eastAsia="Arial" w:cs="Arial"/>
          <w:noProof w:val="0"/>
          <w:lang w:val="en-US"/>
        </w:rPr>
        <w:t xml:space="preserve">Over the past couple of years, we could see that students are reluctant to use technology </w:t>
      </w:r>
    </w:p>
    <w:p w:rsidR="053459CE" w:rsidP="6338CC0D" w:rsidRDefault="053459CE" w14:paraId="29905A1D" w14:textId="236DDDFA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053459CE">
        <w:rPr>
          <w:rFonts w:ascii="Arial" w:hAnsi="Arial" w:eastAsia="Arial" w:cs="Arial"/>
          <w:noProof w:val="0"/>
          <w:lang w:val="en-US"/>
        </w:rPr>
        <w:t xml:space="preserve">Some students might not have the skills to undertake these activities – they might need more support. We also make assumptions that students might know how to use these technologies. </w:t>
      </w:r>
    </w:p>
    <w:p w:rsidR="022B1465" w:rsidP="6338CC0D" w:rsidRDefault="022B1465" w14:paraId="7189B078" w14:textId="30B5D28C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022B1465">
        <w:rPr>
          <w:rFonts w:ascii="Arial" w:hAnsi="Arial" w:eastAsia="Arial" w:cs="Arial"/>
          <w:noProof w:val="0"/>
          <w:lang w:val="en-US"/>
        </w:rPr>
        <w:t xml:space="preserve">Use of technology also eats into learner time, so it needs to be well designed and relevant. </w:t>
      </w:r>
    </w:p>
    <w:p w:rsidR="2CE2257E" w:rsidP="6338CC0D" w:rsidRDefault="2CE2257E" w14:paraId="64BF220B" w14:textId="657C6959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2CE2257E">
        <w:rPr>
          <w:rFonts w:ascii="Arial" w:hAnsi="Arial" w:eastAsia="Arial" w:cs="Arial"/>
          <w:noProof w:val="0"/>
          <w:lang w:val="en-US"/>
        </w:rPr>
        <w:t xml:space="preserve">From an educator’s perspective </w:t>
      </w:r>
      <w:r w:rsidRPr="6338CC0D" w:rsidR="21555A9E">
        <w:rPr>
          <w:rFonts w:ascii="Arial" w:hAnsi="Arial" w:eastAsia="Arial" w:cs="Arial"/>
          <w:noProof w:val="0"/>
          <w:lang w:val="en-US"/>
        </w:rPr>
        <w:t xml:space="preserve">creating meaningful and well-designed learning activities can take more time. </w:t>
      </w:r>
    </w:p>
    <w:p w:rsidR="21555A9E" w:rsidP="6338CC0D" w:rsidRDefault="21555A9E" w14:paraId="2EF0B290" w14:textId="63FD677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21555A9E">
        <w:rPr>
          <w:rFonts w:ascii="Arial" w:hAnsi="Arial" w:eastAsia="Arial" w:cs="Arial"/>
          <w:noProof w:val="0"/>
          <w:lang w:val="en-US"/>
        </w:rPr>
        <w:t xml:space="preserve">We need to factor in the extra support </w:t>
      </w:r>
      <w:r w:rsidRPr="6338CC0D" w:rsidR="21555A9E">
        <w:rPr>
          <w:rFonts w:ascii="Arial" w:hAnsi="Arial" w:eastAsia="Arial" w:cs="Arial"/>
          <w:noProof w:val="0"/>
          <w:lang w:val="en-US"/>
        </w:rPr>
        <w:t>required</w:t>
      </w:r>
      <w:r w:rsidRPr="6338CC0D" w:rsidR="21555A9E">
        <w:rPr>
          <w:rFonts w:ascii="Arial" w:hAnsi="Arial" w:eastAsia="Arial" w:cs="Arial"/>
          <w:noProof w:val="0"/>
          <w:lang w:val="en-US"/>
        </w:rPr>
        <w:t xml:space="preserve"> for helping students with engaging with the task.</w:t>
      </w:r>
    </w:p>
    <w:p w:rsidR="6EB192BB" w:rsidP="6338CC0D" w:rsidRDefault="6EB192BB" w14:paraId="6490EE41" w14:textId="0B56BDF5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6EB192BB">
        <w:rPr>
          <w:rFonts w:ascii="Arial" w:hAnsi="Arial" w:eastAsia="Arial" w:cs="Arial"/>
          <w:noProof w:val="0"/>
          <w:lang w:val="en-US"/>
        </w:rPr>
        <w:t xml:space="preserve">Need to ensure that the activities are accessible for all students. </w:t>
      </w:r>
    </w:p>
    <w:p w:rsidR="6EB192BB" w:rsidP="6338CC0D" w:rsidRDefault="6EB192BB" w14:paraId="484D063C" w14:textId="748CA5FF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6EB192BB">
        <w:rPr>
          <w:rFonts w:ascii="Arial" w:hAnsi="Arial" w:eastAsia="Arial" w:cs="Arial"/>
          <w:noProof w:val="0"/>
          <w:lang w:val="en-US"/>
        </w:rPr>
        <w:t xml:space="preserve">When </w:t>
      </w:r>
      <w:r w:rsidRPr="6338CC0D" w:rsidR="6EB192BB">
        <w:rPr>
          <w:rFonts w:ascii="Arial" w:hAnsi="Arial" w:eastAsia="Arial" w:cs="Arial"/>
          <w:noProof w:val="0"/>
          <w:lang w:val="en-US"/>
        </w:rPr>
        <w:t>we’re</w:t>
      </w:r>
      <w:r w:rsidRPr="6338CC0D" w:rsidR="6EB192BB">
        <w:rPr>
          <w:rFonts w:ascii="Arial" w:hAnsi="Arial" w:eastAsia="Arial" w:cs="Arial"/>
          <w:noProof w:val="0"/>
          <w:lang w:val="en-US"/>
        </w:rPr>
        <w:t xml:space="preserve"> using technology to create learning activities, </w:t>
      </w:r>
      <w:r w:rsidRPr="6338CC0D" w:rsidR="6EB192BB">
        <w:rPr>
          <w:rFonts w:ascii="Arial" w:hAnsi="Arial" w:eastAsia="Arial" w:cs="Arial"/>
          <w:noProof w:val="0"/>
          <w:lang w:val="en-US"/>
        </w:rPr>
        <w:t>it’s</w:t>
      </w:r>
      <w:r w:rsidRPr="6338CC0D" w:rsidR="6EB192BB">
        <w:rPr>
          <w:rFonts w:ascii="Arial" w:hAnsi="Arial" w:eastAsia="Arial" w:cs="Arial"/>
          <w:noProof w:val="0"/>
          <w:lang w:val="en-US"/>
        </w:rPr>
        <w:t xml:space="preserve"> not always clear what the students will see as </w:t>
      </w:r>
      <w:r w:rsidRPr="6338CC0D" w:rsidR="6EB192BB">
        <w:rPr>
          <w:rFonts w:ascii="Arial" w:hAnsi="Arial" w:eastAsia="Arial" w:cs="Arial"/>
          <w:noProof w:val="0"/>
          <w:lang w:val="en-US"/>
        </w:rPr>
        <w:t>we’re</w:t>
      </w:r>
      <w:r w:rsidRPr="6338CC0D" w:rsidR="6EB192BB">
        <w:rPr>
          <w:rFonts w:ascii="Arial" w:hAnsi="Arial" w:eastAsia="Arial" w:cs="Arial"/>
          <w:noProof w:val="0"/>
          <w:lang w:val="en-US"/>
        </w:rPr>
        <w:t xml:space="preserve"> accessing through an editor interface. </w:t>
      </w:r>
    </w:p>
    <w:p w:rsidR="6EB192BB" w:rsidP="6338CC0D" w:rsidRDefault="6EB192BB" w14:paraId="0872D61B" w14:textId="7D5F7CD3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338CC0D" w:rsidR="6EB192BB">
        <w:rPr>
          <w:rFonts w:ascii="Arial" w:hAnsi="Arial" w:eastAsia="Arial" w:cs="Arial"/>
          <w:noProof w:val="0"/>
          <w:lang w:val="en-US"/>
        </w:rPr>
        <w:t>It can be more difficult to measure student engagement when teaching online.</w:t>
      </w:r>
    </w:p>
    <w:p w:rsidR="6EB192BB" w:rsidP="6338CC0D" w:rsidRDefault="6EB192BB" w14:paraId="55E7D593" w14:textId="05B4DDEC">
      <w:pPr>
        <w:pStyle w:val="Heading2"/>
        <w:rPr>
          <w:rFonts w:ascii="Arial" w:hAnsi="Arial" w:eastAsia="Arial" w:cs="Arial"/>
          <w:noProof w:val="0"/>
          <w:lang w:val="en-US"/>
        </w:rPr>
      </w:pPr>
      <w:r w:rsidRPr="6338CC0D" w:rsidR="6EB192BB">
        <w:rPr>
          <w:rFonts w:ascii="Arial" w:hAnsi="Arial" w:eastAsia="Arial" w:cs="Arial"/>
          <w:noProof w:val="0"/>
          <w:lang w:val="en-US"/>
        </w:rPr>
        <w:t xml:space="preserve">What currently works well </w:t>
      </w:r>
      <w:r w:rsidRPr="6338CC0D" w:rsidR="0398673A">
        <w:rPr>
          <w:rFonts w:ascii="Arial" w:hAnsi="Arial" w:eastAsia="Arial" w:cs="Arial"/>
          <w:noProof w:val="0"/>
          <w:lang w:val="en-US"/>
        </w:rPr>
        <w:t>with technology</w:t>
      </w:r>
      <w:r w:rsidRPr="6338CC0D" w:rsidR="6EB192BB">
        <w:rPr>
          <w:rFonts w:ascii="Arial" w:hAnsi="Arial" w:eastAsia="Arial" w:cs="Arial"/>
          <w:noProof w:val="0"/>
          <w:lang w:val="en-US"/>
        </w:rPr>
        <w:t>?</w:t>
      </w:r>
    </w:p>
    <w:p w:rsidR="1756AF84" w:rsidP="6338CC0D" w:rsidRDefault="1756AF84" w14:paraId="78F6A0E9" w14:textId="3C35DF82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lang w:val="en-US"/>
        </w:rPr>
      </w:pPr>
      <w:r w:rsidRPr="6338CC0D" w:rsidR="1756AF84">
        <w:rPr>
          <w:rFonts w:ascii="Arial" w:hAnsi="Arial" w:eastAsia="Arial" w:cs="Arial"/>
          <w:noProof w:val="0"/>
          <w:lang w:val="en-US"/>
        </w:rPr>
        <w:t xml:space="preserve">Accessibility – </w:t>
      </w:r>
      <w:r w:rsidRPr="6338CC0D" w:rsidR="1756AF84">
        <w:rPr>
          <w:rFonts w:ascii="Arial" w:hAnsi="Arial" w:eastAsia="Arial" w:cs="Arial"/>
          <w:noProof w:val="0"/>
          <w:lang w:val="en-US"/>
        </w:rPr>
        <w:t>it's</w:t>
      </w:r>
      <w:r w:rsidRPr="6338CC0D" w:rsidR="1756AF84">
        <w:rPr>
          <w:rFonts w:ascii="Arial" w:hAnsi="Arial" w:eastAsia="Arial" w:cs="Arial"/>
          <w:noProof w:val="0"/>
          <w:lang w:val="en-US"/>
        </w:rPr>
        <w:t xml:space="preserve"> a lot easier for students to tailor learning activities to their needs, with </w:t>
      </w:r>
      <w:r w:rsidRPr="6338CC0D" w:rsidR="1756AF84">
        <w:rPr>
          <w:rFonts w:ascii="Arial" w:hAnsi="Arial" w:eastAsia="Arial" w:cs="Arial"/>
          <w:noProof w:val="0"/>
          <w:lang w:val="en-US"/>
        </w:rPr>
        <w:t>additional</w:t>
      </w:r>
      <w:r w:rsidRPr="6338CC0D" w:rsidR="1756AF84">
        <w:rPr>
          <w:rFonts w:ascii="Arial" w:hAnsi="Arial" w:eastAsia="Arial" w:cs="Arial"/>
          <w:noProof w:val="0"/>
          <w:lang w:val="en-US"/>
        </w:rPr>
        <w:t xml:space="preserve"> functionality including </w:t>
      </w:r>
      <w:proofErr w:type="spellStart"/>
      <w:r w:rsidRPr="6338CC0D" w:rsidR="66956FBF">
        <w:rPr>
          <w:rFonts w:ascii="Arial" w:hAnsi="Arial" w:eastAsia="Arial" w:cs="Arial"/>
          <w:noProof w:val="0"/>
          <w:lang w:val="en-US"/>
        </w:rPr>
        <w:t>colour</w:t>
      </w:r>
      <w:proofErr w:type="spellEnd"/>
      <w:r w:rsidRPr="6338CC0D" w:rsidR="66956FBF">
        <w:rPr>
          <w:rFonts w:ascii="Arial" w:hAnsi="Arial" w:eastAsia="Arial" w:cs="Arial"/>
          <w:noProof w:val="0"/>
          <w:lang w:val="en-US"/>
        </w:rPr>
        <w:t xml:space="preserve"> contrast, size, screen readers, and captions. </w:t>
      </w:r>
    </w:p>
    <w:p w:rsidR="66956FBF" w:rsidP="6338CC0D" w:rsidRDefault="66956FBF" w14:paraId="55D6F8BF" w14:textId="0E595316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lang w:val="en-US"/>
        </w:rPr>
      </w:pPr>
      <w:r w:rsidRPr="6338CC0D" w:rsidR="66956FBF">
        <w:rPr>
          <w:rFonts w:ascii="Arial" w:hAnsi="Arial" w:eastAsia="Arial" w:cs="Arial"/>
          <w:noProof w:val="0"/>
          <w:lang w:val="en-US"/>
        </w:rPr>
        <w:t xml:space="preserve">The increase of technology allowed more options for engagement and for students to find what </w:t>
      </w:r>
      <w:r w:rsidRPr="6338CC0D" w:rsidR="66956FBF">
        <w:rPr>
          <w:rFonts w:ascii="Arial" w:hAnsi="Arial" w:eastAsia="Arial" w:cs="Arial"/>
          <w:noProof w:val="0"/>
          <w:lang w:val="en-US"/>
        </w:rPr>
        <w:t>they’re</w:t>
      </w:r>
      <w:r w:rsidRPr="6338CC0D" w:rsidR="66956FBF">
        <w:rPr>
          <w:rFonts w:ascii="Arial" w:hAnsi="Arial" w:eastAsia="Arial" w:cs="Arial"/>
          <w:noProof w:val="0"/>
          <w:lang w:val="en-US"/>
        </w:rPr>
        <w:t xml:space="preserve"> comfortable with and to choose their approach to learning. </w:t>
      </w:r>
    </w:p>
    <w:p w:rsidR="66956FBF" w:rsidP="6338CC0D" w:rsidRDefault="66956FBF" w14:paraId="2122D359" w14:textId="3230FEBB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lang w:val="en-US"/>
        </w:rPr>
      </w:pPr>
      <w:r w:rsidRPr="6338CC0D" w:rsidR="66956FBF">
        <w:rPr>
          <w:rFonts w:ascii="Arial" w:hAnsi="Arial" w:eastAsia="Arial" w:cs="Arial"/>
          <w:noProof w:val="0"/>
          <w:lang w:val="en-US"/>
        </w:rPr>
        <w:t xml:space="preserve">Large lectures can </w:t>
      </w:r>
      <w:r w:rsidRPr="6338CC0D" w:rsidR="66956FBF">
        <w:rPr>
          <w:rFonts w:ascii="Arial" w:hAnsi="Arial" w:eastAsia="Arial" w:cs="Arial"/>
          <w:noProof w:val="0"/>
          <w:lang w:val="en-US"/>
        </w:rPr>
        <w:t>benefit</w:t>
      </w:r>
      <w:r w:rsidRPr="6338CC0D" w:rsidR="66956FBF">
        <w:rPr>
          <w:rFonts w:ascii="Arial" w:hAnsi="Arial" w:eastAsia="Arial" w:cs="Arial"/>
          <w:noProof w:val="0"/>
          <w:lang w:val="en-US"/>
        </w:rPr>
        <w:t xml:space="preserve"> from </w:t>
      </w:r>
      <w:r w:rsidRPr="6338CC0D" w:rsidR="66956FBF">
        <w:rPr>
          <w:rFonts w:ascii="Arial" w:hAnsi="Arial" w:eastAsia="Arial" w:cs="Arial"/>
          <w:noProof w:val="0"/>
          <w:lang w:val="en-US"/>
        </w:rPr>
        <w:t>Vevox</w:t>
      </w:r>
      <w:r w:rsidRPr="6338CC0D" w:rsidR="0140B64E">
        <w:rPr>
          <w:rFonts w:ascii="Arial" w:hAnsi="Arial" w:eastAsia="Arial" w:cs="Arial"/>
          <w:noProof w:val="0"/>
          <w:lang w:val="en-US"/>
        </w:rPr>
        <w:t xml:space="preserve"> and other polling software</w:t>
      </w:r>
      <w:r w:rsidRPr="6338CC0D" w:rsidR="66956FBF">
        <w:rPr>
          <w:rFonts w:ascii="Arial" w:hAnsi="Arial" w:eastAsia="Arial" w:cs="Arial"/>
          <w:noProof w:val="0"/>
          <w:lang w:val="en-US"/>
        </w:rPr>
        <w:t xml:space="preserve"> to help with </w:t>
      </w:r>
      <w:r w:rsidRPr="6338CC0D" w:rsidR="5C0D18C3">
        <w:rPr>
          <w:rFonts w:ascii="Arial" w:hAnsi="Arial" w:eastAsia="Arial" w:cs="Arial"/>
          <w:noProof w:val="0"/>
          <w:lang w:val="en-US"/>
        </w:rPr>
        <w:t xml:space="preserve">engaging large groups. </w:t>
      </w:r>
    </w:p>
    <w:p w:rsidR="7ADA1FE9" w:rsidP="6338CC0D" w:rsidRDefault="7ADA1FE9" w14:paraId="540BA4B0" w14:textId="1CC6DB3B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lang w:val="en-US"/>
        </w:rPr>
      </w:pPr>
      <w:proofErr w:type="gramStart"/>
      <w:r w:rsidRPr="6338CC0D" w:rsidR="7ADA1FE9">
        <w:rPr>
          <w:rFonts w:ascii="Arial" w:hAnsi="Arial" w:eastAsia="Arial" w:cs="Arial"/>
          <w:noProof w:val="0"/>
          <w:lang w:val="en-US"/>
        </w:rPr>
        <w:t>Outputs</w:t>
      </w:r>
      <w:proofErr w:type="gramEnd"/>
      <w:r w:rsidRPr="6338CC0D" w:rsidR="7ADA1FE9">
        <w:rPr>
          <w:rFonts w:ascii="Arial" w:hAnsi="Arial" w:eastAsia="Arial" w:cs="Arial"/>
          <w:noProof w:val="0"/>
          <w:lang w:val="en-US"/>
        </w:rPr>
        <w:t xml:space="preserve"> from activities can be saved and shared with students afterwards. </w:t>
      </w:r>
    </w:p>
    <w:p w:rsidR="486AEAC0" w:rsidP="6338CC0D" w:rsidRDefault="486AEAC0" w14:paraId="4A88DCC6" w14:textId="7279ED69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lang w:val="en-US"/>
        </w:rPr>
      </w:pPr>
      <w:r w:rsidRPr="6338CC0D" w:rsidR="486AEAC0">
        <w:rPr>
          <w:rFonts w:ascii="Arial" w:hAnsi="Arial" w:eastAsia="Arial" w:cs="Arial"/>
          <w:noProof w:val="0"/>
          <w:lang w:val="en-US"/>
        </w:rPr>
        <w:t xml:space="preserve">Discussion forums have been </w:t>
      </w:r>
      <w:proofErr w:type="gramStart"/>
      <w:r w:rsidRPr="6338CC0D" w:rsidR="486AEAC0">
        <w:rPr>
          <w:rFonts w:ascii="Arial" w:hAnsi="Arial" w:eastAsia="Arial" w:cs="Arial"/>
          <w:noProof w:val="0"/>
          <w:lang w:val="en-US"/>
        </w:rPr>
        <w:t>useful</w:t>
      </w:r>
      <w:proofErr w:type="gramEnd"/>
      <w:r w:rsidRPr="6338CC0D" w:rsidR="486AEAC0">
        <w:rPr>
          <w:rFonts w:ascii="Arial" w:hAnsi="Arial" w:eastAsia="Arial" w:cs="Arial"/>
          <w:noProof w:val="0"/>
          <w:lang w:val="en-US"/>
        </w:rPr>
        <w:t xml:space="preserve"> and it was found that there was more interaction if they were answered anonymously. </w:t>
      </w:r>
    </w:p>
    <w:p w:rsidR="486AEAC0" w:rsidP="6338CC0D" w:rsidRDefault="486AEAC0" w14:paraId="60C2C69E" w14:textId="78262C3A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lang w:val="en-US"/>
        </w:rPr>
      </w:pPr>
      <w:r w:rsidRPr="6338CC0D" w:rsidR="486AEAC0">
        <w:rPr>
          <w:rFonts w:ascii="Arial" w:hAnsi="Arial" w:eastAsia="Arial" w:cs="Arial"/>
          <w:noProof w:val="0"/>
          <w:lang w:val="en-US"/>
        </w:rPr>
        <w:t xml:space="preserve">Tests and quizzes in Panopto worked well. </w:t>
      </w:r>
    </w:p>
    <w:p w:rsidR="240A161B" w:rsidP="6338CC0D" w:rsidRDefault="240A161B" w14:paraId="074813C5" w14:textId="5559FCE3">
      <w:pPr>
        <w:pStyle w:val="Heading2"/>
        <w:rPr>
          <w:rFonts w:ascii="Arial" w:hAnsi="Arial" w:eastAsia="Arial" w:cs="Arial"/>
          <w:noProof w:val="0"/>
          <w:lang w:val="en-US"/>
        </w:rPr>
      </w:pPr>
      <w:r w:rsidRPr="6338CC0D" w:rsidR="7AD0AB56">
        <w:rPr>
          <w:rFonts w:ascii="Arial" w:hAnsi="Arial" w:eastAsia="Arial" w:cs="Arial"/>
          <w:noProof w:val="0"/>
          <w:lang w:val="en-US"/>
        </w:rPr>
        <w:t>What surprised you about the data</w:t>
      </w:r>
      <w:r w:rsidRPr="6338CC0D" w:rsidR="41F6A5E7">
        <w:rPr>
          <w:rFonts w:ascii="Arial" w:hAnsi="Arial" w:eastAsia="Arial" w:cs="Arial"/>
          <w:noProof w:val="0"/>
          <w:lang w:val="en-US"/>
        </w:rPr>
        <w:t xml:space="preserve"> from Digital Insights survey</w:t>
      </w:r>
      <w:r w:rsidRPr="6338CC0D" w:rsidR="7AD0AB56">
        <w:rPr>
          <w:rFonts w:ascii="Arial" w:hAnsi="Arial" w:eastAsia="Arial" w:cs="Arial"/>
          <w:noProof w:val="0"/>
          <w:lang w:val="en-US"/>
        </w:rPr>
        <w:t>?</w:t>
      </w:r>
    </w:p>
    <w:p w:rsidR="240A161B" w:rsidP="6338CC0D" w:rsidRDefault="240A161B" w14:paraId="43093F14" w14:textId="5BB07A69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lang w:val="en-US"/>
        </w:rPr>
      </w:pPr>
      <w:r w:rsidRPr="6338CC0D" w:rsidR="042861FC">
        <w:rPr>
          <w:rFonts w:ascii="Arial" w:hAnsi="Arial" w:eastAsia="Arial" w:cs="Arial"/>
          <w:noProof w:val="0"/>
          <w:lang w:val="en-US"/>
        </w:rPr>
        <w:t xml:space="preserve">The results from the survey might be problematic with neutral or middling responses. The qualitative comments will allow to drill down. </w:t>
      </w:r>
    </w:p>
    <w:p w:rsidR="240A161B" w:rsidP="6338CC0D" w:rsidRDefault="240A161B" w14:paraId="7E51971F" w14:textId="11D25659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lang w:val="en-US"/>
        </w:rPr>
      </w:pPr>
      <w:r w:rsidRPr="6338CC0D" w:rsidR="042861FC">
        <w:rPr>
          <w:rFonts w:ascii="Arial" w:hAnsi="Arial" w:eastAsia="Arial" w:cs="Arial"/>
          <w:noProof w:val="0"/>
          <w:lang w:val="en-US"/>
        </w:rPr>
        <w:t>The survey results show that digital reward for skills was below the benchmark – a discussion was had over how we can reward students.</w:t>
      </w:r>
    </w:p>
    <w:p w:rsidR="240A161B" w:rsidP="6338CC0D" w:rsidRDefault="240A161B" w14:paraId="0D4A10AB" w14:textId="48B0F0A8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lang w:val="en-US"/>
        </w:rPr>
      </w:pPr>
      <w:r w:rsidRPr="6338CC0D" w:rsidR="042861FC">
        <w:rPr>
          <w:rFonts w:ascii="Arial" w:hAnsi="Arial" w:eastAsia="Arial" w:cs="Arial"/>
          <w:noProof w:val="0"/>
          <w:lang w:val="en-US"/>
        </w:rPr>
        <w:t xml:space="preserve">Badging and gamification </w:t>
      </w:r>
      <w:proofErr w:type="gramStart"/>
      <w:r w:rsidRPr="6338CC0D" w:rsidR="042861FC">
        <w:rPr>
          <w:rFonts w:ascii="Arial" w:hAnsi="Arial" w:eastAsia="Arial" w:cs="Arial"/>
          <w:noProof w:val="0"/>
          <w:lang w:val="en-US"/>
        </w:rPr>
        <w:t>was</w:t>
      </w:r>
      <w:proofErr w:type="gramEnd"/>
      <w:r w:rsidRPr="6338CC0D" w:rsidR="042861FC">
        <w:rPr>
          <w:rFonts w:ascii="Arial" w:hAnsi="Arial" w:eastAsia="Arial" w:cs="Arial"/>
          <w:noProof w:val="0"/>
          <w:lang w:val="en-US"/>
        </w:rPr>
        <w:t xml:space="preserve"> discussed, as well as </w:t>
      </w:r>
      <w:proofErr w:type="gramStart"/>
      <w:r w:rsidRPr="6338CC0D" w:rsidR="042861FC">
        <w:rPr>
          <w:rFonts w:ascii="Arial" w:hAnsi="Arial" w:eastAsia="Arial" w:cs="Arial"/>
          <w:noProof w:val="0"/>
          <w:lang w:val="en-US"/>
        </w:rPr>
        <w:t>skills</w:t>
      </w:r>
      <w:proofErr w:type="gramEnd"/>
      <w:r w:rsidRPr="6338CC0D" w:rsidR="042861FC">
        <w:rPr>
          <w:rFonts w:ascii="Arial" w:hAnsi="Arial" w:eastAsia="Arial" w:cs="Arial"/>
          <w:noProof w:val="0"/>
          <w:lang w:val="en-US"/>
        </w:rPr>
        <w:t xml:space="preserve"> certificate. </w:t>
      </w:r>
    </w:p>
    <w:p w:rsidR="240A161B" w:rsidP="6338CC0D" w:rsidRDefault="240A161B" w14:paraId="338C3311" w14:textId="6C6B9F5D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lang w:val="en-US"/>
        </w:rPr>
      </w:pPr>
      <w:r w:rsidRPr="6338CC0D" w:rsidR="042861FC">
        <w:rPr>
          <w:rFonts w:ascii="Arial" w:hAnsi="Arial" w:eastAsia="Arial" w:cs="Arial"/>
          <w:noProof w:val="0"/>
          <w:lang w:val="en-US"/>
        </w:rPr>
        <w:t>Creating a quick reference of acquired digital skills will also help with CV writing and job applications</w:t>
      </w:r>
    </w:p>
    <w:p w:rsidR="240A161B" w:rsidP="6338CC0D" w:rsidRDefault="240A161B" w14:paraId="623EB3EB" w14:textId="28A03DD7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lang w:val="en-US"/>
        </w:rPr>
      </w:pPr>
      <w:r w:rsidRPr="6338CC0D" w:rsidR="042861FC">
        <w:rPr>
          <w:rFonts w:ascii="Arial" w:hAnsi="Arial" w:eastAsia="Arial" w:cs="Arial"/>
          <w:noProof w:val="0"/>
          <w:lang w:val="en-US"/>
        </w:rPr>
        <w:t xml:space="preserve">More focus on how we can make online learning more engaging. </w:t>
      </w:r>
    </w:p>
    <w:p w:rsidR="6E0FBABA" w:rsidP="6338CC0D" w:rsidRDefault="6E0FBABA" w14:paraId="50DBCAE2" w14:textId="169686AD">
      <w:pPr>
        <w:pStyle w:val="Heading2"/>
        <w:rPr>
          <w:rFonts w:ascii="Arial" w:hAnsi="Arial" w:eastAsia="Arial" w:cs="Arial"/>
          <w:noProof w:val="0"/>
          <w:lang w:val="en-US"/>
        </w:rPr>
      </w:pPr>
      <w:r w:rsidRPr="6338CC0D" w:rsidR="6E0FBABA">
        <w:rPr>
          <w:rFonts w:ascii="Arial" w:hAnsi="Arial" w:eastAsia="Arial" w:cs="Arial"/>
          <w:noProof w:val="0"/>
          <w:lang w:val="en-US"/>
        </w:rPr>
        <w:t>What do you want to change as a result of the findings?</w:t>
      </w:r>
    </w:p>
    <w:p w:rsidR="40A2D11B" w:rsidP="6338CC0D" w:rsidRDefault="40A2D11B" w14:paraId="433D7CFE" w14:textId="5A950E51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Consider recognition to help CV building</w:t>
      </w:r>
    </w:p>
    <w:p w:rsidR="40A2D11B" w:rsidP="6338CC0D" w:rsidRDefault="40A2D11B" w14:paraId="1C9ABA96" w14:textId="283090BC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Using quizzes more to provide revision materials for students</w:t>
      </w:r>
    </w:p>
    <w:p w:rsidR="40A2D11B" w:rsidP="6338CC0D" w:rsidRDefault="40A2D11B" w14:paraId="23615BF8" w14:textId="3337FA69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Reflect on what technology is being used and what works best for students</w:t>
      </w:r>
    </w:p>
    <w:p w:rsidR="40A2D11B" w:rsidP="6338CC0D" w:rsidRDefault="40A2D11B" w14:paraId="48ED5639" w14:textId="26B2DF80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Explore reward mechanisms and gamification</w:t>
      </w:r>
    </w:p>
    <w:p w:rsidR="40A2D11B" w:rsidP="6338CC0D" w:rsidRDefault="40A2D11B" w14:paraId="3F7E8FDE" w14:textId="6E2DAC89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Mini surveys using online anonymous tools</w:t>
      </w:r>
    </w:p>
    <w:p w:rsidR="40A2D11B" w:rsidP="6338CC0D" w:rsidRDefault="40A2D11B" w14:paraId="6BD12B01" w14:textId="4922BC8E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Discuss skills and employability, and point students towards digital skills page</w:t>
      </w:r>
    </w:p>
    <w:p w:rsidR="40A2D11B" w:rsidP="6338CC0D" w:rsidRDefault="40A2D11B" w14:paraId="41EA908C" w14:textId="52ADA385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lang w:val="en-US"/>
        </w:rPr>
      </w:pPr>
      <w:r w:rsidRPr="6338CC0D" w:rsidR="40A2D11B">
        <w:rPr>
          <w:rFonts w:ascii="Arial" w:hAnsi="Arial" w:eastAsia="Arial" w:cs="Arial"/>
          <w:noProof w:val="0"/>
          <w:lang w:val="en-US"/>
        </w:rPr>
        <w:t>Use quizzes for engagement with Panopto recordings</w:t>
      </w:r>
    </w:p>
    <w:p w:rsidR="6338CC0D" w:rsidP="6338CC0D" w:rsidRDefault="6338CC0D" w14:paraId="69DC9F7C" w14:textId="2C37D045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6338CC0D" w:rsidP="6338CC0D" w:rsidRDefault="6338CC0D" w14:paraId="699AE4AD" w14:textId="29FBAD9A">
      <w:pPr>
        <w:pStyle w:val="Normal"/>
        <w:rPr>
          <w:rFonts w:ascii="Arial" w:hAnsi="Arial" w:eastAsia="Arial" w:cs="Arial"/>
          <w:noProof w:val="0"/>
          <w:lang w:val="en-US"/>
        </w:rPr>
      </w:pPr>
    </w:p>
    <w:p w:rsidR="240A161B" w:rsidP="6338CC0D" w:rsidRDefault="240A161B" w14:paraId="479CC4FA" w14:textId="7356BDFA">
      <w:pPr>
        <w:pStyle w:val="Normal"/>
        <w:rPr>
          <w:rFonts w:ascii="Arial" w:hAnsi="Arial" w:eastAsia="Arial" w:cs="Arial"/>
        </w:rPr>
      </w:pPr>
    </w:p>
    <w:sectPr w:rsidR="007716D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281a1b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f9fe3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e53cd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9afe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d3f9c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9e7f1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12FCF9"/>
    <w:rsid w:val="007716D2"/>
    <w:rsid w:val="0140B64E"/>
    <w:rsid w:val="01BCE396"/>
    <w:rsid w:val="022B1465"/>
    <w:rsid w:val="0398673A"/>
    <w:rsid w:val="042861FC"/>
    <w:rsid w:val="04EFDFBE"/>
    <w:rsid w:val="053459CE"/>
    <w:rsid w:val="06582D2F"/>
    <w:rsid w:val="073D9CD6"/>
    <w:rsid w:val="082DA2E2"/>
    <w:rsid w:val="094E99E9"/>
    <w:rsid w:val="09C97343"/>
    <w:rsid w:val="09E7DF5E"/>
    <w:rsid w:val="0B6543A4"/>
    <w:rsid w:val="0C0AF173"/>
    <w:rsid w:val="0CAB9F36"/>
    <w:rsid w:val="0D011405"/>
    <w:rsid w:val="0D5FB8FE"/>
    <w:rsid w:val="0E37AE0F"/>
    <w:rsid w:val="10A62B80"/>
    <w:rsid w:val="10E28D59"/>
    <w:rsid w:val="10F0030F"/>
    <w:rsid w:val="15F6F444"/>
    <w:rsid w:val="1756AF84"/>
    <w:rsid w:val="17EA9337"/>
    <w:rsid w:val="18AC0708"/>
    <w:rsid w:val="18C598EF"/>
    <w:rsid w:val="191CE37A"/>
    <w:rsid w:val="19C7373A"/>
    <w:rsid w:val="1B64A1AD"/>
    <w:rsid w:val="1C54843C"/>
    <w:rsid w:val="1C98D91B"/>
    <w:rsid w:val="1D227C9A"/>
    <w:rsid w:val="21555A9E"/>
    <w:rsid w:val="21AEBC7F"/>
    <w:rsid w:val="23378099"/>
    <w:rsid w:val="234C2007"/>
    <w:rsid w:val="240A161B"/>
    <w:rsid w:val="24AD120E"/>
    <w:rsid w:val="24B64990"/>
    <w:rsid w:val="274E41CF"/>
    <w:rsid w:val="285002F3"/>
    <w:rsid w:val="28A21E62"/>
    <w:rsid w:val="2ACA330B"/>
    <w:rsid w:val="2BEDC71A"/>
    <w:rsid w:val="2CE2257E"/>
    <w:rsid w:val="2F352964"/>
    <w:rsid w:val="2FEF547B"/>
    <w:rsid w:val="303E95D5"/>
    <w:rsid w:val="32C4A191"/>
    <w:rsid w:val="33E63D62"/>
    <w:rsid w:val="35F42972"/>
    <w:rsid w:val="36138385"/>
    <w:rsid w:val="36781512"/>
    <w:rsid w:val="384FC3A1"/>
    <w:rsid w:val="385C73CA"/>
    <w:rsid w:val="391B8501"/>
    <w:rsid w:val="39D972DB"/>
    <w:rsid w:val="39EB9402"/>
    <w:rsid w:val="3CD9A203"/>
    <w:rsid w:val="3DFEB663"/>
    <w:rsid w:val="3EBF0525"/>
    <w:rsid w:val="40A2D11B"/>
    <w:rsid w:val="40F0CF63"/>
    <w:rsid w:val="419FF330"/>
    <w:rsid w:val="41EA2DB3"/>
    <w:rsid w:val="41F59C76"/>
    <w:rsid w:val="41F6A5E7"/>
    <w:rsid w:val="427BE33C"/>
    <w:rsid w:val="435243DE"/>
    <w:rsid w:val="4417B39D"/>
    <w:rsid w:val="4522D286"/>
    <w:rsid w:val="45CDBA8F"/>
    <w:rsid w:val="46B0EEAD"/>
    <w:rsid w:val="474F545F"/>
    <w:rsid w:val="4831F6C3"/>
    <w:rsid w:val="486AEAC0"/>
    <w:rsid w:val="494B9CB5"/>
    <w:rsid w:val="49CAB109"/>
    <w:rsid w:val="4AEA248B"/>
    <w:rsid w:val="4B66816A"/>
    <w:rsid w:val="4C3657BE"/>
    <w:rsid w:val="4C8DA249"/>
    <w:rsid w:val="4CC89BEA"/>
    <w:rsid w:val="4D74D31C"/>
    <w:rsid w:val="4F82824C"/>
    <w:rsid w:val="5230E762"/>
    <w:rsid w:val="53D3171D"/>
    <w:rsid w:val="5654A794"/>
    <w:rsid w:val="57199C01"/>
    <w:rsid w:val="582C165C"/>
    <w:rsid w:val="58A47FC8"/>
    <w:rsid w:val="58E5D2F8"/>
    <w:rsid w:val="5A662F2A"/>
    <w:rsid w:val="5AEC1A7E"/>
    <w:rsid w:val="5C0D18C3"/>
    <w:rsid w:val="5C12FCF9"/>
    <w:rsid w:val="5F787794"/>
    <w:rsid w:val="611447F5"/>
    <w:rsid w:val="6115A240"/>
    <w:rsid w:val="61488F53"/>
    <w:rsid w:val="61F0038A"/>
    <w:rsid w:val="62453FAC"/>
    <w:rsid w:val="62EE253F"/>
    <w:rsid w:val="6338CC0D"/>
    <w:rsid w:val="6354CBC5"/>
    <w:rsid w:val="64549267"/>
    <w:rsid w:val="647F26A4"/>
    <w:rsid w:val="657CE06E"/>
    <w:rsid w:val="66956FBF"/>
    <w:rsid w:val="6CDFE4E5"/>
    <w:rsid w:val="6D0FB601"/>
    <w:rsid w:val="6D75B4E2"/>
    <w:rsid w:val="6E0FBABA"/>
    <w:rsid w:val="6EB192BB"/>
    <w:rsid w:val="6F50B6BF"/>
    <w:rsid w:val="7182670F"/>
    <w:rsid w:val="71E32724"/>
    <w:rsid w:val="726350FC"/>
    <w:rsid w:val="72F01274"/>
    <w:rsid w:val="73A0D6B6"/>
    <w:rsid w:val="73AE5D7F"/>
    <w:rsid w:val="73DFAAA4"/>
    <w:rsid w:val="73E888B6"/>
    <w:rsid w:val="753D073B"/>
    <w:rsid w:val="75679E6A"/>
    <w:rsid w:val="758438EF"/>
    <w:rsid w:val="7672718B"/>
    <w:rsid w:val="76E5FE41"/>
    <w:rsid w:val="785B8FB6"/>
    <w:rsid w:val="787D565E"/>
    <w:rsid w:val="7A553A84"/>
    <w:rsid w:val="7A91938A"/>
    <w:rsid w:val="7AD0AB56"/>
    <w:rsid w:val="7ADA1FE9"/>
    <w:rsid w:val="7B91F6F0"/>
    <w:rsid w:val="7BABE89B"/>
    <w:rsid w:val="7D2DC751"/>
    <w:rsid w:val="7DEC6C6B"/>
    <w:rsid w:val="7F47B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2FCF9"/>
  <w15:chartTrackingRefBased/>
  <w15:docId w15:val="{7AF45C96-CBCD-4BDE-A3A0-E49DE73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5dc8076fb73e4ed1" /><Relationship Type="http://schemas.openxmlformats.org/officeDocument/2006/relationships/fontTable" Target="fontTable.xml" Id="rId4" /><Relationship Type="http://schemas.openxmlformats.org/officeDocument/2006/relationships/hyperlink" Target="mailto:lteu@aber.ac.uk" TargetMode="External" Id="R7bf839f00b6b4017" /><Relationship Type="http://schemas.openxmlformats.org/officeDocument/2006/relationships/hyperlink" Target="https://www.aber.ac.uk/en/about-us/corporate-information/information-governance/data-protection/learning-analytics/" TargetMode="External" Id="Rf496991d268245a7" /><Relationship Type="http://schemas.openxmlformats.org/officeDocument/2006/relationships/hyperlink" Target="https://www.aber.ac.uk/en/is/about/digital-strategy/" TargetMode="External" Id="R6d736676761c406d" /><Relationship Type="http://schemas.openxmlformats.org/officeDocument/2006/relationships/hyperlink" Target="https://www.aber.ac.uk/en/academic/lt-strategy-2019-2022/apex-strategy/" TargetMode="External" Id="R5fb479d1340e4cf4" /><Relationship Type="http://schemas.openxmlformats.org/officeDocument/2006/relationships/hyperlink" Target="https://repository.jisc.ac.uk/8850/1/2022-07%20%28iDFltdP024.11%29%20DEI%20HE%20%26%20FE%20Reports%202022%20%28HE%29%20v1-05.pdf" TargetMode="External" Id="Ra243c6fd1c6747a2" /><Relationship Type="http://schemas.openxmlformats.org/officeDocument/2006/relationships/hyperlink" Target="https://wordpress.aber.ac.uk/e-learning/2022/08/31/student-digital-insights-survey-results-2021-2022/" TargetMode="External" Id="Re72d5dd874554840" /><Relationship Type="http://schemas.openxmlformats.org/officeDocument/2006/relationships/image" Target="/media/image3.png" Id="R5544cf265dfd48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Props1.xml><?xml version="1.0" encoding="utf-8"?>
<ds:datastoreItem xmlns:ds="http://schemas.openxmlformats.org/officeDocument/2006/customXml" ds:itemID="{56ACA983-09BF-4403-8096-26EE5647090E}"/>
</file>

<file path=customXml/itemProps2.xml><?xml version="1.0" encoding="utf-8"?>
<ds:datastoreItem xmlns:ds="http://schemas.openxmlformats.org/officeDocument/2006/customXml" ds:itemID="{192C680B-E416-499D-8FA5-C594BDB405B5}"/>
</file>

<file path=customXml/itemProps3.xml><?xml version="1.0" encoding="utf-8"?>
<ds:datastoreItem xmlns:ds="http://schemas.openxmlformats.org/officeDocument/2006/customXml" ds:itemID="{592135B6-FABA-416F-8CFF-669F0174E1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Woolley [jbw] (Staff)</dc:creator>
  <keywords/>
  <dc:description/>
  <lastModifiedBy>James Woolley [jbw] (Staff)</lastModifiedBy>
  <revision>4</revision>
  <dcterms:created xsi:type="dcterms:W3CDTF">2022-10-17T08:02:00.0000000Z</dcterms:created>
  <dcterms:modified xsi:type="dcterms:W3CDTF">2022-10-18T07:16:55.5071033Z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2022-10-17T08:02:05Z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dbce4a18-6c2e-4825-8d2c-06864a92afc8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  <property fmtid="{D5CDD505-2E9C-101B-9397-08002B2CF9AE}" pid="10" name="MediaServiceImageTags">
    <vt:lpwstr/>
  </property>
</Properties>
</file>